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1E4" w:rsidRPr="00E61C1C" w:rsidRDefault="000921E4" w:rsidP="000921E4">
      <w:pPr>
        <w:spacing w:after="0" w:line="276" w:lineRule="auto"/>
        <w:jc w:val="center"/>
        <w:rPr>
          <w:rFonts w:cs="Calibri"/>
          <w:u w:val="single"/>
        </w:rPr>
      </w:pPr>
      <w:bookmarkStart w:id="0" w:name="_GoBack"/>
      <w:bookmarkEnd w:id="0"/>
      <w:r w:rsidRPr="00A72653">
        <w:rPr>
          <w:rFonts w:eastAsia="Times New Roman"/>
          <w:b/>
          <w:bCs/>
          <w:color w:val="000000"/>
          <w:kern w:val="36"/>
          <w:u w:val="single"/>
        </w:rPr>
        <w:t xml:space="preserve">Empirical Formula </w:t>
      </w:r>
      <w:proofErr w:type="gramStart"/>
      <w:r w:rsidRPr="00A72653">
        <w:rPr>
          <w:rFonts w:eastAsia="Times New Roman"/>
          <w:b/>
          <w:bCs/>
          <w:color w:val="000000"/>
          <w:kern w:val="36"/>
          <w:u w:val="single"/>
        </w:rPr>
        <w:t>of  Magnesium</w:t>
      </w:r>
      <w:proofErr w:type="gramEnd"/>
      <w:r w:rsidRPr="00A72653">
        <w:rPr>
          <w:rFonts w:eastAsia="Times New Roman"/>
          <w:b/>
          <w:bCs/>
          <w:color w:val="000000"/>
          <w:kern w:val="36"/>
          <w:u w:val="single"/>
        </w:rPr>
        <w:t xml:space="preserve"> Oxide Lab</w:t>
      </w:r>
    </w:p>
    <w:p w:rsidR="000921E4" w:rsidRPr="00A72653" w:rsidRDefault="000921E4" w:rsidP="000921E4">
      <w:pPr>
        <w:spacing w:before="100" w:beforeAutospacing="1" w:after="100" w:afterAutospacing="1" w:line="240" w:lineRule="auto"/>
        <w:rPr>
          <w:rFonts w:eastAsia="Times New Roman"/>
          <w:color w:val="000000"/>
        </w:rPr>
      </w:pPr>
      <w:r w:rsidRPr="00A72653">
        <w:rPr>
          <w:rFonts w:eastAsia="Times New Roman"/>
          <w:bCs/>
          <w:color w:val="000000"/>
          <w:u w:val="single"/>
        </w:rPr>
        <w:t>Background:</w:t>
      </w:r>
      <w:r w:rsidRPr="00A72653">
        <w:rPr>
          <w:rFonts w:eastAsia="Times New Roman"/>
          <w:b/>
          <w:bCs/>
          <w:color w:val="000000"/>
        </w:rPr>
        <w:t xml:space="preserve">  </w:t>
      </w:r>
      <w:r w:rsidRPr="00A72653">
        <w:rPr>
          <w:rFonts w:eastAsia="Times New Roman"/>
          <w:bCs/>
          <w:color w:val="000000"/>
        </w:rPr>
        <w:t>The</w:t>
      </w:r>
      <w:r w:rsidRPr="00A72653">
        <w:rPr>
          <w:rFonts w:eastAsia="Times New Roman"/>
          <w:b/>
          <w:bCs/>
          <w:color w:val="000000"/>
        </w:rPr>
        <w:t xml:space="preserve"> </w:t>
      </w:r>
      <w:r w:rsidRPr="00A72653">
        <w:rPr>
          <w:rFonts w:eastAsia="Times New Roman"/>
          <w:color w:val="000000"/>
        </w:rPr>
        <w:t xml:space="preserve">empirical formula is the simplest whole-number ratio of numbers of moles of atoms in one </w:t>
      </w:r>
      <w:proofErr w:type="spellStart"/>
      <w:r w:rsidRPr="00A72653">
        <w:rPr>
          <w:rFonts w:eastAsia="Times New Roman"/>
          <w:color w:val="000000"/>
        </w:rPr>
        <w:t>mol</w:t>
      </w:r>
      <w:proofErr w:type="spellEnd"/>
      <w:r w:rsidRPr="00A72653">
        <w:rPr>
          <w:rFonts w:eastAsia="Times New Roman"/>
          <w:color w:val="000000"/>
        </w:rPr>
        <w:t xml:space="preserve"> of a compound.   In this lab you will use your knowledge of empirical formulas to determine the formula for magnesium oxide. </w:t>
      </w:r>
      <w:bookmarkStart w:id="1" w:name="procedure"/>
      <w:bookmarkEnd w:id="1"/>
    </w:p>
    <w:p w:rsidR="000921E4" w:rsidRPr="000D7142" w:rsidRDefault="000921E4" w:rsidP="000921E4">
      <w:pPr>
        <w:widowControl w:val="0"/>
        <w:pBdr>
          <w:top w:val="single" w:sz="8" w:space="1" w:color="auto" w:shadow="1"/>
          <w:left w:val="single" w:sz="8" w:space="2" w:color="auto" w:shadow="1"/>
          <w:bottom w:val="single" w:sz="8" w:space="1" w:color="auto" w:shadow="1"/>
          <w:right w:val="single" w:sz="8" w:space="5" w:color="auto" w:shadow="1"/>
        </w:pBdr>
        <w:tabs>
          <w:tab w:val="left" w:pos="720"/>
        </w:tabs>
        <w:spacing w:after="0" w:line="240" w:lineRule="auto"/>
        <w:rPr>
          <w:rFonts w:ascii="Arial" w:eastAsia="Times New Roman" w:hAnsi="Arial" w:cs="Arial"/>
          <w:b/>
          <w:snapToGrid w:val="0"/>
          <w:sz w:val="24"/>
          <w:szCs w:val="20"/>
        </w:rPr>
      </w:pPr>
      <w:r w:rsidRPr="000D7142">
        <w:rPr>
          <w:rFonts w:ascii="Arial" w:eastAsia="Times New Roman" w:hAnsi="Arial" w:cs="Arial"/>
          <w:b/>
          <w:snapToGrid w:val="0"/>
          <w:sz w:val="24"/>
          <w:szCs w:val="20"/>
        </w:rPr>
        <w:t>SAFETY</w:t>
      </w:r>
    </w:p>
    <w:p w:rsidR="000921E4" w:rsidRPr="000D7142" w:rsidRDefault="000921E4" w:rsidP="000921E4">
      <w:pPr>
        <w:widowControl w:val="0"/>
        <w:numPr>
          <w:ilvl w:val="0"/>
          <w:numId w:val="2"/>
        </w:numPr>
        <w:spacing w:before="120" w:after="0" w:line="240" w:lineRule="auto"/>
        <w:rPr>
          <w:rFonts w:ascii="Arial" w:eastAsia="Times New Roman" w:hAnsi="Arial"/>
          <w:b/>
          <w:snapToGrid w:val="0"/>
          <w:szCs w:val="20"/>
        </w:rPr>
      </w:pPr>
      <w:r w:rsidRPr="000D7142">
        <w:rPr>
          <w:rFonts w:ascii="Arial" w:eastAsia="Times New Roman" w:hAnsi="Arial"/>
          <w:b/>
          <w:snapToGrid w:val="0"/>
          <w:szCs w:val="20"/>
        </w:rPr>
        <w:t>Use tongs at all times when handling the hot crucible and lid.</w:t>
      </w:r>
    </w:p>
    <w:p w:rsidR="000921E4" w:rsidRPr="000D7142" w:rsidRDefault="000921E4" w:rsidP="000921E4">
      <w:pPr>
        <w:widowControl w:val="0"/>
        <w:numPr>
          <w:ilvl w:val="0"/>
          <w:numId w:val="2"/>
        </w:numPr>
        <w:spacing w:after="240" w:line="240" w:lineRule="auto"/>
        <w:rPr>
          <w:rFonts w:ascii="Arial" w:eastAsia="Times New Roman" w:hAnsi="Arial"/>
          <w:snapToGrid w:val="0"/>
          <w:szCs w:val="20"/>
        </w:rPr>
      </w:pPr>
      <w:r w:rsidRPr="000D7142">
        <w:rPr>
          <w:rFonts w:ascii="Arial" w:eastAsia="Times New Roman" w:hAnsi="Arial"/>
          <w:b/>
          <w:snapToGrid w:val="0"/>
          <w:szCs w:val="20"/>
        </w:rPr>
        <w:t>Do not look directly</w:t>
      </w:r>
      <w:r w:rsidRPr="000D7142">
        <w:rPr>
          <w:rFonts w:ascii="Arial" w:eastAsia="Times New Roman" w:hAnsi="Arial"/>
          <w:snapToGrid w:val="0"/>
          <w:szCs w:val="20"/>
        </w:rPr>
        <w:t xml:space="preserve"> at the burning magnesium.  Avoid inhaling the fumes produced while heating.</w:t>
      </w:r>
    </w:p>
    <w:p w:rsidR="000921E4" w:rsidRPr="000D7142" w:rsidRDefault="000921E4" w:rsidP="000921E4">
      <w:pPr>
        <w:widowControl w:val="0"/>
        <w:pBdr>
          <w:top w:val="single" w:sz="8" w:space="1" w:color="auto" w:shadow="1"/>
          <w:left w:val="single" w:sz="8" w:space="2" w:color="auto" w:shadow="1"/>
          <w:bottom w:val="single" w:sz="8" w:space="1" w:color="auto" w:shadow="1"/>
          <w:right w:val="single" w:sz="8" w:space="5" w:color="auto" w:shadow="1"/>
        </w:pBdr>
        <w:tabs>
          <w:tab w:val="left" w:pos="720"/>
        </w:tabs>
        <w:spacing w:after="0" w:line="240" w:lineRule="auto"/>
        <w:rPr>
          <w:rFonts w:ascii="Arial" w:eastAsia="Times New Roman" w:hAnsi="Arial" w:cs="Arial"/>
          <w:b/>
          <w:snapToGrid w:val="0"/>
          <w:sz w:val="24"/>
          <w:szCs w:val="20"/>
        </w:rPr>
      </w:pPr>
      <w:r w:rsidRPr="000D7142">
        <w:rPr>
          <w:rFonts w:ascii="Arial" w:eastAsia="Times New Roman" w:hAnsi="Arial" w:cs="Arial"/>
          <w:b/>
          <w:snapToGrid w:val="0"/>
          <w:sz w:val="24"/>
          <w:szCs w:val="20"/>
        </w:rPr>
        <w:t>PROCEDURE</w:t>
      </w:r>
    </w:p>
    <w:p w:rsidR="000921E4" w:rsidRPr="000D7142" w:rsidRDefault="000921E4" w:rsidP="000921E4">
      <w:pPr>
        <w:widowControl w:val="0"/>
        <w:numPr>
          <w:ilvl w:val="0"/>
          <w:numId w:val="1"/>
        </w:numPr>
        <w:tabs>
          <w:tab w:val="num" w:pos="360"/>
        </w:tabs>
        <w:spacing w:before="120" w:after="0" w:line="240" w:lineRule="auto"/>
        <w:ind w:left="360"/>
        <w:rPr>
          <w:rFonts w:ascii="Arial" w:eastAsia="Times New Roman" w:hAnsi="Arial"/>
          <w:snapToGrid w:val="0"/>
          <w:szCs w:val="20"/>
        </w:rPr>
      </w:pPr>
      <w:r w:rsidRPr="000D7142">
        <w:rPr>
          <w:rFonts w:ascii="Arial" w:eastAsia="Times New Roman" w:hAnsi="Arial"/>
          <w:snapToGrid w:val="0"/>
          <w:szCs w:val="20"/>
        </w:rPr>
        <w:t xml:space="preserve">Clean and dry a crucible and lid and place them on a clay triangle as shown in Figure 1.  To dry them, heat strongly for 1 to 2 minutes over the burner.  Then let them cool to room temperature.  </w:t>
      </w:r>
      <w:r w:rsidRPr="000D7142">
        <w:rPr>
          <w:rFonts w:ascii="Arial" w:eastAsia="Times New Roman" w:hAnsi="Arial"/>
          <w:b/>
          <w:snapToGrid w:val="0"/>
          <w:szCs w:val="20"/>
        </w:rPr>
        <w:t>CAUTION</w:t>
      </w:r>
      <w:r w:rsidRPr="000D7142">
        <w:rPr>
          <w:rFonts w:ascii="Arial" w:eastAsia="Times New Roman" w:hAnsi="Arial"/>
          <w:snapToGrid w:val="0"/>
          <w:szCs w:val="20"/>
        </w:rPr>
        <w:t xml:space="preserve">:  </w:t>
      </w:r>
      <w:r w:rsidRPr="000D7142">
        <w:rPr>
          <w:rFonts w:ascii="Arial" w:eastAsia="Times New Roman" w:hAnsi="Arial"/>
          <w:i/>
          <w:snapToGrid w:val="0"/>
          <w:szCs w:val="20"/>
        </w:rPr>
        <w:t xml:space="preserve">Hot porcelain.  Use tongs to handle the crucible and lid throughout the experiment.  </w:t>
      </w:r>
    </w:p>
    <w:p w:rsidR="000921E4" w:rsidRPr="000D7142" w:rsidRDefault="000921E4" w:rsidP="000921E4">
      <w:pPr>
        <w:widowControl w:val="0"/>
        <w:numPr>
          <w:ilvl w:val="0"/>
          <w:numId w:val="1"/>
        </w:numPr>
        <w:tabs>
          <w:tab w:val="num" w:pos="360"/>
        </w:tabs>
        <w:spacing w:before="120" w:after="0" w:line="240" w:lineRule="auto"/>
        <w:ind w:left="360"/>
        <w:rPr>
          <w:rFonts w:ascii="Arial" w:eastAsia="Times New Roman" w:hAnsi="Arial"/>
          <w:snapToGrid w:val="0"/>
          <w:szCs w:val="20"/>
        </w:rPr>
      </w:pPr>
      <w:r w:rsidRPr="000D7142">
        <w:rPr>
          <w:rFonts w:ascii="Arial" w:eastAsia="Times New Roman" w:hAnsi="Arial"/>
          <w:b/>
          <w:snapToGrid w:val="0"/>
          <w:szCs w:val="20"/>
        </w:rPr>
        <w:t>Record</w:t>
      </w:r>
      <w:r w:rsidRPr="000D7142">
        <w:rPr>
          <w:rFonts w:ascii="Arial" w:eastAsia="Times New Roman" w:hAnsi="Arial"/>
          <w:snapToGrid w:val="0"/>
          <w:szCs w:val="20"/>
        </w:rPr>
        <w:t xml:space="preserve"> the combined mass of the crucible and lid in your data table.  </w:t>
      </w:r>
    </w:p>
    <w:p w:rsidR="000921E4" w:rsidRPr="000D7142" w:rsidRDefault="000921E4" w:rsidP="000921E4">
      <w:pPr>
        <w:widowControl w:val="0"/>
        <w:numPr>
          <w:ilvl w:val="0"/>
          <w:numId w:val="1"/>
        </w:numPr>
        <w:tabs>
          <w:tab w:val="num" w:pos="360"/>
        </w:tabs>
        <w:spacing w:before="120" w:after="0" w:line="240" w:lineRule="auto"/>
        <w:ind w:left="360"/>
        <w:rPr>
          <w:rFonts w:ascii="Arial" w:eastAsia="Times New Roman" w:hAnsi="Arial"/>
          <w:snapToGrid w:val="0"/>
          <w:szCs w:val="20"/>
        </w:rPr>
      </w:pPr>
      <w:r w:rsidRPr="000D7142">
        <w:rPr>
          <w:rFonts w:ascii="Arial" w:eastAsia="Times New Roman" w:hAnsi="Arial"/>
          <w:snapToGrid w:val="0"/>
          <w:szCs w:val="20"/>
        </w:rPr>
        <w:t xml:space="preserve">Polish a strip of magnesium ribbon with steel wool until it is shiny.  Cut the strip into small pieces and place them in the crucible.  </w:t>
      </w:r>
      <w:r w:rsidRPr="000D7142">
        <w:rPr>
          <w:rFonts w:ascii="Arial" w:eastAsia="Times New Roman" w:hAnsi="Arial"/>
          <w:b/>
          <w:snapToGrid w:val="0"/>
          <w:szCs w:val="20"/>
        </w:rPr>
        <w:t>Record</w:t>
      </w:r>
      <w:r w:rsidRPr="000D7142">
        <w:rPr>
          <w:rFonts w:ascii="Arial" w:eastAsia="Times New Roman" w:hAnsi="Arial"/>
          <w:snapToGrid w:val="0"/>
          <w:szCs w:val="20"/>
        </w:rPr>
        <w:t xml:space="preserve"> the combined mass of the crucible, lid, and magnesium.</w:t>
      </w:r>
    </w:p>
    <w:p w:rsidR="000921E4" w:rsidRPr="000D7142" w:rsidRDefault="000921E4" w:rsidP="000921E4">
      <w:pPr>
        <w:widowControl w:val="0"/>
        <w:numPr>
          <w:ilvl w:val="0"/>
          <w:numId w:val="1"/>
        </w:numPr>
        <w:tabs>
          <w:tab w:val="num" w:pos="360"/>
        </w:tabs>
        <w:spacing w:before="120" w:after="0" w:line="240" w:lineRule="auto"/>
        <w:ind w:left="360"/>
        <w:rPr>
          <w:rFonts w:ascii="Arial" w:eastAsia="Times New Roman" w:hAnsi="Arial"/>
          <w:snapToGrid w:val="0"/>
          <w:szCs w:val="20"/>
        </w:rPr>
      </w:pPr>
      <w:r w:rsidRPr="000D7142">
        <w:rPr>
          <w:rFonts w:ascii="Arial" w:eastAsia="Times New Roman" w:hAnsi="Arial"/>
          <w:snapToGrid w:val="0"/>
          <w:szCs w:val="20"/>
        </w:rPr>
        <w:t xml:space="preserve">Heat the covered crucible </w:t>
      </w:r>
      <w:r w:rsidRPr="000D7142">
        <w:rPr>
          <w:rFonts w:ascii="Arial" w:eastAsia="Times New Roman" w:hAnsi="Arial"/>
          <w:b/>
          <w:snapToGrid w:val="0"/>
          <w:szCs w:val="20"/>
          <w:u w:val="single"/>
        </w:rPr>
        <w:t>gently</w:t>
      </w:r>
      <w:r w:rsidRPr="000D7142">
        <w:rPr>
          <w:rFonts w:ascii="Arial" w:eastAsia="Times New Roman" w:hAnsi="Arial"/>
          <w:snapToGrid w:val="0"/>
          <w:szCs w:val="20"/>
        </w:rPr>
        <w:t xml:space="preserve"> over the burner.  Lift the lid about every 20 seconds to allow air in.  </w:t>
      </w:r>
      <w:r w:rsidRPr="000D7142">
        <w:rPr>
          <w:rFonts w:ascii="Arial" w:eastAsia="Times New Roman" w:hAnsi="Arial"/>
          <w:b/>
          <w:bCs/>
          <w:snapToGrid w:val="0"/>
          <w:szCs w:val="20"/>
        </w:rPr>
        <w:t>CAUTION</w:t>
      </w:r>
      <w:r w:rsidRPr="000D7142">
        <w:rPr>
          <w:rFonts w:ascii="Arial" w:eastAsia="Times New Roman" w:hAnsi="Arial"/>
          <w:snapToGrid w:val="0"/>
          <w:szCs w:val="20"/>
        </w:rPr>
        <w:t xml:space="preserve">: </w:t>
      </w:r>
      <w:r w:rsidRPr="000D7142">
        <w:rPr>
          <w:rFonts w:ascii="Arial" w:eastAsia="Times New Roman" w:hAnsi="Arial"/>
          <w:i/>
          <w:iCs/>
          <w:snapToGrid w:val="0"/>
          <w:szCs w:val="20"/>
        </w:rPr>
        <w:t>Do not look directly at the burning magnesium metal.  Avoid inhaling any fumes.</w:t>
      </w:r>
      <w:r w:rsidRPr="000D7142">
        <w:rPr>
          <w:rFonts w:ascii="Arial" w:eastAsia="Times New Roman" w:hAnsi="Arial"/>
          <w:snapToGrid w:val="0"/>
          <w:szCs w:val="20"/>
        </w:rPr>
        <w:t xml:space="preserve"> </w:t>
      </w:r>
    </w:p>
    <w:p w:rsidR="000921E4" w:rsidRDefault="000921E4" w:rsidP="000921E4">
      <w:pPr>
        <w:widowControl w:val="0"/>
        <w:numPr>
          <w:ilvl w:val="0"/>
          <w:numId w:val="1"/>
        </w:numPr>
        <w:tabs>
          <w:tab w:val="num" w:pos="360"/>
        </w:tabs>
        <w:spacing w:before="120" w:after="0" w:line="240" w:lineRule="auto"/>
        <w:ind w:left="360"/>
        <w:rPr>
          <w:rFonts w:ascii="Arial" w:eastAsia="Times New Roman" w:hAnsi="Arial"/>
          <w:snapToGrid w:val="0"/>
          <w:szCs w:val="20"/>
        </w:rPr>
      </w:pPr>
      <w:r w:rsidRPr="000D7142">
        <w:rPr>
          <w:rFonts w:ascii="Arial" w:eastAsia="Times New Roman" w:hAnsi="Arial"/>
          <w:snapToGrid w:val="0"/>
          <w:szCs w:val="20"/>
        </w:rPr>
        <w:t>When the magnesium app</w:t>
      </w:r>
      <w:r>
        <w:rPr>
          <w:rFonts w:ascii="Arial" w:eastAsia="Times New Roman" w:hAnsi="Arial"/>
          <w:snapToGrid w:val="0"/>
          <w:szCs w:val="20"/>
        </w:rPr>
        <w:t>ears to fully reacted, partly</w:t>
      </w:r>
      <w:r w:rsidRPr="000D7142">
        <w:rPr>
          <w:rFonts w:ascii="Arial" w:eastAsia="Times New Roman" w:hAnsi="Arial"/>
          <w:snapToGrid w:val="0"/>
          <w:szCs w:val="20"/>
        </w:rPr>
        <w:t xml:space="preserve"> remove the crucible lid as shown in Figure</w:t>
      </w:r>
      <w:r>
        <w:rPr>
          <w:rFonts w:ascii="Arial" w:eastAsia="Times New Roman" w:hAnsi="Arial"/>
          <w:snapToGrid w:val="0"/>
          <w:szCs w:val="20"/>
        </w:rPr>
        <w:t xml:space="preserve"> 2.  </w:t>
      </w:r>
      <w:r w:rsidRPr="000D7142">
        <w:rPr>
          <w:rFonts w:ascii="Arial" w:eastAsia="Times New Roman" w:hAnsi="Arial"/>
          <w:snapToGrid w:val="0"/>
          <w:szCs w:val="20"/>
        </w:rPr>
        <w:t xml:space="preserve">Continue heating for 1 minute. </w:t>
      </w:r>
    </w:p>
    <w:p w:rsidR="000921E4" w:rsidRPr="000D7142" w:rsidRDefault="000921E4" w:rsidP="000921E4">
      <w:pPr>
        <w:widowControl w:val="0"/>
        <w:spacing w:before="120" w:after="0" w:line="240" w:lineRule="auto"/>
        <w:ind w:left="360"/>
        <w:rPr>
          <w:rFonts w:ascii="Arial" w:eastAsia="Times New Roman" w:hAnsi="Arial"/>
          <w:snapToGrid w:val="0"/>
          <w:szCs w:val="20"/>
        </w:rPr>
      </w:pPr>
    </w:p>
    <w:p w:rsidR="000921E4" w:rsidRPr="000D7142" w:rsidRDefault="000921E4" w:rsidP="000921E4">
      <w:pPr>
        <w:widowControl w:val="0"/>
        <w:numPr>
          <w:ilvl w:val="0"/>
          <w:numId w:val="1"/>
        </w:numPr>
        <w:tabs>
          <w:tab w:val="num" w:pos="360"/>
        </w:tabs>
        <w:spacing w:before="120" w:after="0" w:line="240" w:lineRule="auto"/>
        <w:ind w:left="360"/>
        <w:rPr>
          <w:rFonts w:ascii="Arial" w:eastAsia="Times New Roman" w:hAnsi="Arial"/>
          <w:i/>
          <w:iCs/>
          <w:snapToGrid w:val="0"/>
          <w:szCs w:val="20"/>
        </w:rPr>
      </w:pPr>
      <w:r w:rsidRPr="000D7142">
        <w:rPr>
          <w:rFonts w:ascii="Arial" w:eastAsia="Times New Roman" w:hAnsi="Arial"/>
          <w:snapToGrid w:val="0"/>
          <w:szCs w:val="20"/>
        </w:rPr>
        <w:t xml:space="preserve">Turn off the burner.  After the crucible has cooled to room temperature, carefully add a few drops of water to decompose any nitrides that may have formed.  </w:t>
      </w:r>
      <w:r w:rsidRPr="000D7142">
        <w:rPr>
          <w:rFonts w:ascii="Arial" w:eastAsia="Times New Roman" w:hAnsi="Arial"/>
          <w:b/>
          <w:bCs/>
          <w:snapToGrid w:val="0"/>
          <w:szCs w:val="20"/>
        </w:rPr>
        <w:t>CAUTION</w:t>
      </w:r>
      <w:r w:rsidRPr="000D7142">
        <w:rPr>
          <w:rFonts w:ascii="Arial" w:eastAsia="Times New Roman" w:hAnsi="Arial"/>
          <w:snapToGrid w:val="0"/>
          <w:szCs w:val="20"/>
        </w:rPr>
        <w:t xml:space="preserve">: </w:t>
      </w:r>
      <w:r w:rsidRPr="000D7142">
        <w:rPr>
          <w:rFonts w:ascii="Arial" w:eastAsia="Times New Roman" w:hAnsi="Arial"/>
          <w:i/>
          <w:iCs/>
          <w:snapToGrid w:val="0"/>
          <w:szCs w:val="20"/>
        </w:rPr>
        <w:t>Use care when adding water.  Too much water can cause the crucible to crack.</w:t>
      </w:r>
    </w:p>
    <w:p w:rsidR="000921E4" w:rsidRPr="000D7142" w:rsidRDefault="000921E4" w:rsidP="000921E4">
      <w:pPr>
        <w:widowControl w:val="0"/>
        <w:numPr>
          <w:ilvl w:val="0"/>
          <w:numId w:val="1"/>
        </w:numPr>
        <w:tabs>
          <w:tab w:val="num" w:pos="360"/>
        </w:tabs>
        <w:spacing w:before="120" w:after="0" w:line="240" w:lineRule="auto"/>
        <w:ind w:left="360"/>
        <w:rPr>
          <w:rFonts w:ascii="Arial" w:eastAsia="Times New Roman" w:hAnsi="Arial"/>
          <w:snapToGrid w:val="0"/>
          <w:szCs w:val="20"/>
        </w:rPr>
      </w:pPr>
      <w:r w:rsidRPr="000D7142">
        <w:rPr>
          <w:rFonts w:ascii="Arial" w:eastAsia="Times New Roman" w:hAnsi="Arial"/>
          <w:snapToGrid w:val="0"/>
          <w:szCs w:val="20"/>
        </w:rPr>
        <w:t xml:space="preserve">Cover the crucible completely.  Resume heating with the burner for 1 minute. </w:t>
      </w:r>
    </w:p>
    <w:p w:rsidR="000921E4" w:rsidRPr="000D7142" w:rsidRDefault="000921E4" w:rsidP="000921E4">
      <w:pPr>
        <w:widowControl w:val="0"/>
        <w:numPr>
          <w:ilvl w:val="0"/>
          <w:numId w:val="1"/>
        </w:numPr>
        <w:tabs>
          <w:tab w:val="num" w:pos="360"/>
        </w:tabs>
        <w:spacing w:before="120" w:after="0" w:line="240" w:lineRule="auto"/>
        <w:ind w:left="360"/>
        <w:rPr>
          <w:rFonts w:ascii="Arial" w:eastAsia="Times New Roman" w:hAnsi="Arial"/>
          <w:snapToGrid w:val="0"/>
          <w:szCs w:val="20"/>
        </w:rPr>
      </w:pPr>
      <w:r w:rsidRPr="000D7142">
        <w:rPr>
          <w:rFonts w:ascii="Arial" w:eastAsia="Times New Roman" w:hAnsi="Arial"/>
          <w:snapToGrid w:val="0"/>
          <w:szCs w:val="20"/>
        </w:rPr>
        <w:t xml:space="preserve">Turn off the burner.  Cool the crucible, lid, and contents to room temperature.  </w:t>
      </w:r>
      <w:r w:rsidRPr="000D7142">
        <w:rPr>
          <w:rFonts w:ascii="Arial" w:eastAsia="Times New Roman" w:hAnsi="Arial"/>
          <w:b/>
          <w:snapToGrid w:val="0"/>
          <w:szCs w:val="20"/>
        </w:rPr>
        <w:t>Record</w:t>
      </w:r>
      <w:r w:rsidRPr="000D7142">
        <w:rPr>
          <w:rFonts w:ascii="Arial" w:eastAsia="Times New Roman" w:hAnsi="Arial"/>
          <w:snapToGrid w:val="0"/>
          <w:szCs w:val="20"/>
        </w:rPr>
        <w:t xml:space="preserve"> the combined mass of the crucible, cover, and product.</w:t>
      </w:r>
    </w:p>
    <w:p w:rsidR="000921E4" w:rsidRPr="000D7142" w:rsidRDefault="000921E4" w:rsidP="000921E4">
      <w:pPr>
        <w:widowControl w:val="0"/>
        <w:numPr>
          <w:ilvl w:val="0"/>
          <w:numId w:val="1"/>
        </w:numPr>
        <w:tabs>
          <w:tab w:val="num" w:pos="360"/>
        </w:tabs>
        <w:spacing w:before="120" w:after="200" w:line="240" w:lineRule="auto"/>
        <w:ind w:left="360"/>
        <w:rPr>
          <w:rFonts w:ascii="Arial" w:eastAsia="Times New Roman" w:hAnsi="Arial"/>
          <w:snapToGrid w:val="0"/>
          <w:szCs w:val="20"/>
        </w:rPr>
      </w:pPr>
      <w:r w:rsidRPr="000D7142">
        <w:rPr>
          <w:rFonts w:ascii="Times New Roman" w:eastAsia="Times New Roman" w:hAnsi="Times New Roman"/>
          <w:noProof/>
          <w:snapToGrid w:val="0"/>
          <w:sz w:val="20"/>
          <w:szCs w:val="20"/>
        </w:rPr>
        <w:drawing>
          <wp:anchor distT="0" distB="0" distL="114300" distR="114300" simplePos="0" relativeHeight="251659264" behindDoc="1" locked="0" layoutInCell="1" allowOverlap="1">
            <wp:simplePos x="0" y="0"/>
            <wp:positionH relativeFrom="column">
              <wp:posOffset>1079500</wp:posOffset>
            </wp:positionH>
            <wp:positionV relativeFrom="paragraph">
              <wp:posOffset>448310</wp:posOffset>
            </wp:positionV>
            <wp:extent cx="1482090" cy="160274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2090" cy="1602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142">
        <w:rPr>
          <w:rFonts w:ascii="Arial" w:eastAsia="Times New Roman" w:hAnsi="Arial"/>
          <w:snapToGrid w:val="0"/>
          <w:szCs w:val="20"/>
        </w:rPr>
        <w:t xml:space="preserve">Clean up your lab station.  Discard the solid product in the designated waste beaker.  </w:t>
      </w:r>
      <w:smartTag w:uri="urn:schemas-microsoft-com:office:smarttags" w:element="State">
        <w:smartTag w:uri="urn:schemas-microsoft-com:office:smarttags" w:element="place">
          <w:r w:rsidRPr="000D7142">
            <w:rPr>
              <w:rFonts w:ascii="Arial" w:eastAsia="Times New Roman" w:hAnsi="Arial"/>
              <w:snapToGrid w:val="0"/>
              <w:szCs w:val="20"/>
            </w:rPr>
            <w:t>Wash</w:t>
          </w:r>
        </w:smartTag>
      </w:smartTag>
      <w:r w:rsidRPr="000D7142">
        <w:rPr>
          <w:rFonts w:ascii="Arial" w:eastAsia="Times New Roman" w:hAnsi="Arial"/>
          <w:snapToGrid w:val="0"/>
          <w:szCs w:val="20"/>
        </w:rPr>
        <w:t xml:space="preserve"> and towel-dry the crucible and lid.</w:t>
      </w:r>
    </w:p>
    <w:p w:rsidR="000921E4" w:rsidRPr="000D7142" w:rsidRDefault="000921E4" w:rsidP="000921E4">
      <w:pPr>
        <w:widowControl w:val="0"/>
        <w:spacing w:before="120" w:after="200" w:line="240" w:lineRule="auto"/>
        <w:rPr>
          <w:rFonts w:ascii="Arial" w:eastAsia="Times New Roman" w:hAnsi="Arial"/>
          <w:snapToGrid w:val="0"/>
          <w:szCs w:val="20"/>
        </w:rPr>
      </w:pPr>
      <w:r w:rsidRPr="000D7142">
        <w:rPr>
          <w:rFonts w:ascii="Times New Roman" w:eastAsia="Times New Roman" w:hAnsi="Times New Roman"/>
          <w:noProof/>
          <w:snapToGrid w:val="0"/>
          <w:sz w:val="20"/>
          <w:szCs w:val="20"/>
        </w:rPr>
        <w:drawing>
          <wp:anchor distT="0" distB="0" distL="114300" distR="114300" simplePos="0" relativeHeight="251660288" behindDoc="1" locked="0" layoutInCell="1" allowOverlap="1">
            <wp:simplePos x="0" y="0"/>
            <wp:positionH relativeFrom="column">
              <wp:posOffset>3801745</wp:posOffset>
            </wp:positionH>
            <wp:positionV relativeFrom="paragraph">
              <wp:posOffset>104775</wp:posOffset>
            </wp:positionV>
            <wp:extent cx="1530350" cy="14217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0350" cy="1421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1E4" w:rsidRPr="000D7142" w:rsidRDefault="000921E4" w:rsidP="000921E4">
      <w:pPr>
        <w:widowControl w:val="0"/>
        <w:spacing w:before="120" w:after="200" w:line="240" w:lineRule="auto"/>
        <w:rPr>
          <w:rFonts w:ascii="Arial" w:eastAsia="Times New Roman" w:hAnsi="Arial"/>
          <w:snapToGrid w:val="0"/>
          <w:szCs w:val="20"/>
        </w:rPr>
      </w:pPr>
    </w:p>
    <w:p w:rsidR="000921E4" w:rsidRPr="000D7142" w:rsidRDefault="000921E4" w:rsidP="000921E4">
      <w:pPr>
        <w:widowControl w:val="0"/>
        <w:spacing w:before="120" w:after="200" w:line="240" w:lineRule="auto"/>
        <w:rPr>
          <w:rFonts w:ascii="Arial" w:eastAsia="Times New Roman" w:hAnsi="Arial"/>
          <w:snapToGrid w:val="0"/>
          <w:szCs w:val="20"/>
        </w:rPr>
      </w:pPr>
    </w:p>
    <w:p w:rsidR="000921E4" w:rsidRPr="000D7142" w:rsidRDefault="000921E4" w:rsidP="000921E4">
      <w:pPr>
        <w:widowControl w:val="0"/>
        <w:spacing w:before="120" w:after="200" w:line="240" w:lineRule="auto"/>
        <w:rPr>
          <w:rFonts w:ascii="Arial" w:eastAsia="Times New Roman" w:hAnsi="Arial"/>
          <w:snapToGrid w:val="0"/>
          <w:szCs w:val="20"/>
        </w:rPr>
      </w:pPr>
    </w:p>
    <w:p w:rsidR="000921E4" w:rsidRDefault="000921E4" w:rsidP="000921E4">
      <w:pPr>
        <w:widowControl w:val="0"/>
        <w:spacing w:before="120" w:after="200" w:line="240" w:lineRule="auto"/>
        <w:rPr>
          <w:rFonts w:ascii="Arial" w:eastAsia="Times New Roman" w:hAnsi="Arial"/>
          <w:snapToGrid w:val="0"/>
          <w:szCs w:val="20"/>
        </w:rPr>
      </w:pPr>
    </w:p>
    <w:p w:rsidR="000921E4" w:rsidRPr="000D7142" w:rsidRDefault="000921E4" w:rsidP="000921E4">
      <w:pPr>
        <w:widowControl w:val="0"/>
        <w:spacing w:before="120" w:after="200" w:line="240" w:lineRule="auto"/>
        <w:rPr>
          <w:rFonts w:ascii="Arial" w:eastAsia="Times New Roman" w:hAnsi="Arial"/>
          <w:snapToGrid w:val="0"/>
          <w:szCs w:val="20"/>
        </w:rPr>
      </w:pPr>
    </w:p>
    <w:p w:rsidR="000921E4" w:rsidRPr="000D7142" w:rsidRDefault="000921E4" w:rsidP="000921E4">
      <w:pPr>
        <w:widowControl w:val="0"/>
        <w:pBdr>
          <w:top w:val="single" w:sz="8" w:space="1" w:color="auto" w:shadow="1"/>
          <w:left w:val="single" w:sz="8" w:space="2" w:color="auto" w:shadow="1"/>
          <w:bottom w:val="single" w:sz="8" w:space="1" w:color="auto" w:shadow="1"/>
          <w:right w:val="single" w:sz="8" w:space="5" w:color="auto" w:shadow="1"/>
        </w:pBdr>
        <w:tabs>
          <w:tab w:val="left" w:pos="720"/>
        </w:tabs>
        <w:spacing w:after="0" w:line="240" w:lineRule="auto"/>
        <w:rPr>
          <w:rFonts w:ascii="Arial" w:eastAsia="Times New Roman" w:hAnsi="Arial" w:cs="Arial"/>
          <w:b/>
          <w:snapToGrid w:val="0"/>
          <w:sz w:val="24"/>
          <w:szCs w:val="20"/>
        </w:rPr>
      </w:pPr>
      <w:r w:rsidRPr="000D7142">
        <w:rPr>
          <w:rFonts w:ascii="Arial" w:eastAsia="Times New Roman" w:hAnsi="Arial" w:cs="Arial"/>
          <w:b/>
          <w:snapToGrid w:val="0"/>
          <w:sz w:val="24"/>
          <w:szCs w:val="20"/>
        </w:rPr>
        <w:t>DATA</w:t>
      </w:r>
    </w:p>
    <w:p w:rsidR="000921E4" w:rsidRDefault="000921E4" w:rsidP="000921E4">
      <w:pPr>
        <w:widowControl w:val="0"/>
        <w:spacing w:before="120" w:after="240" w:line="240" w:lineRule="auto"/>
        <w:rPr>
          <w:rFonts w:ascii="Arial" w:eastAsia="Times New Roman" w:hAnsi="Arial"/>
          <w:snapToGrid w:val="0"/>
          <w:szCs w:val="20"/>
        </w:rPr>
      </w:pPr>
      <w:r w:rsidRPr="000D7142">
        <w:rPr>
          <w:rFonts w:ascii="Arial" w:eastAsia="Times New Roman" w:hAnsi="Arial"/>
          <w:snapToGrid w:val="0"/>
          <w:szCs w:val="20"/>
        </w:rPr>
        <w:t xml:space="preserve">Construct a data table to display the measurements taken during the procedure.  Make sure that each value is clearly labeled, including units.  </w:t>
      </w:r>
      <w:r>
        <w:rPr>
          <w:rFonts w:ascii="Arial" w:eastAsia="Times New Roman" w:hAnsi="Arial"/>
          <w:snapToGrid w:val="0"/>
          <w:szCs w:val="20"/>
        </w:rPr>
        <w:t xml:space="preserve"> Use a ruler.  Title your data table descriptively.</w:t>
      </w:r>
    </w:p>
    <w:p w:rsidR="000921E4" w:rsidRDefault="000921E4" w:rsidP="000921E4">
      <w:pPr>
        <w:widowControl w:val="0"/>
        <w:spacing w:before="120" w:after="240" w:line="240" w:lineRule="auto"/>
        <w:rPr>
          <w:rFonts w:ascii="Arial" w:eastAsia="Times New Roman" w:hAnsi="Arial"/>
          <w:snapToGrid w:val="0"/>
          <w:szCs w:val="20"/>
        </w:rPr>
      </w:pPr>
    </w:p>
    <w:p w:rsidR="000921E4" w:rsidRDefault="000921E4" w:rsidP="000921E4">
      <w:pPr>
        <w:widowControl w:val="0"/>
        <w:spacing w:before="120" w:after="240" w:line="240" w:lineRule="auto"/>
        <w:rPr>
          <w:rFonts w:ascii="Arial" w:eastAsia="Times New Roman" w:hAnsi="Arial"/>
          <w:snapToGrid w:val="0"/>
          <w:szCs w:val="20"/>
        </w:rPr>
      </w:pPr>
    </w:p>
    <w:p w:rsidR="000921E4" w:rsidRDefault="000921E4" w:rsidP="000921E4">
      <w:pPr>
        <w:widowControl w:val="0"/>
        <w:spacing w:before="120" w:after="240" w:line="240" w:lineRule="auto"/>
        <w:rPr>
          <w:rFonts w:ascii="Arial" w:eastAsia="Times New Roman" w:hAnsi="Arial"/>
          <w:snapToGrid w:val="0"/>
          <w:szCs w:val="20"/>
        </w:rPr>
      </w:pPr>
    </w:p>
    <w:p w:rsidR="000921E4" w:rsidRDefault="000921E4" w:rsidP="000921E4">
      <w:pPr>
        <w:widowControl w:val="0"/>
        <w:spacing w:before="120" w:after="240" w:line="240" w:lineRule="auto"/>
        <w:rPr>
          <w:rFonts w:ascii="Arial" w:eastAsia="Times New Roman" w:hAnsi="Arial"/>
          <w:snapToGrid w:val="0"/>
          <w:szCs w:val="20"/>
        </w:rPr>
      </w:pPr>
    </w:p>
    <w:p w:rsidR="000921E4" w:rsidRPr="000D7142" w:rsidRDefault="000921E4" w:rsidP="000921E4">
      <w:pPr>
        <w:widowControl w:val="0"/>
        <w:spacing w:before="120" w:after="240" w:line="240" w:lineRule="auto"/>
        <w:rPr>
          <w:rFonts w:ascii="Arial" w:eastAsia="Times New Roman" w:hAnsi="Arial"/>
          <w:snapToGrid w:val="0"/>
          <w:szCs w:val="20"/>
        </w:rPr>
      </w:pPr>
    </w:p>
    <w:p w:rsidR="000921E4" w:rsidRPr="000D7142" w:rsidRDefault="000921E4" w:rsidP="000921E4">
      <w:pPr>
        <w:widowControl w:val="0"/>
        <w:pBdr>
          <w:top w:val="single" w:sz="8" w:space="1" w:color="auto" w:shadow="1"/>
          <w:left w:val="single" w:sz="8" w:space="2" w:color="auto" w:shadow="1"/>
          <w:bottom w:val="single" w:sz="8" w:space="1" w:color="auto" w:shadow="1"/>
          <w:right w:val="single" w:sz="8" w:space="5" w:color="auto" w:shadow="1"/>
        </w:pBdr>
        <w:tabs>
          <w:tab w:val="left" w:pos="720"/>
        </w:tabs>
        <w:spacing w:after="0" w:line="240" w:lineRule="auto"/>
        <w:rPr>
          <w:rFonts w:ascii="Arial" w:eastAsia="Times New Roman" w:hAnsi="Arial" w:cs="Arial"/>
          <w:b/>
          <w:snapToGrid w:val="0"/>
          <w:sz w:val="24"/>
          <w:szCs w:val="20"/>
        </w:rPr>
      </w:pPr>
      <w:r w:rsidRPr="000D7142">
        <w:rPr>
          <w:rFonts w:ascii="Arial" w:eastAsia="Times New Roman" w:hAnsi="Arial" w:cs="Arial"/>
          <w:b/>
          <w:snapToGrid w:val="0"/>
          <w:sz w:val="24"/>
          <w:szCs w:val="20"/>
        </w:rPr>
        <w:t>CALCULATIONS</w:t>
      </w:r>
    </w:p>
    <w:p w:rsidR="000921E4" w:rsidRPr="000D7142" w:rsidRDefault="000921E4" w:rsidP="000921E4">
      <w:pPr>
        <w:widowControl w:val="0"/>
        <w:spacing w:before="120" w:after="0" w:line="240" w:lineRule="auto"/>
        <w:rPr>
          <w:rFonts w:ascii="Arial" w:eastAsia="Times New Roman" w:hAnsi="Arial"/>
          <w:bCs/>
          <w:snapToGrid w:val="0"/>
          <w:szCs w:val="20"/>
        </w:rPr>
      </w:pPr>
      <w:r w:rsidRPr="000D7142">
        <w:rPr>
          <w:rFonts w:ascii="Arial" w:eastAsia="Times New Roman" w:hAnsi="Arial" w:cs="Arial"/>
          <w:bCs/>
          <w:snapToGrid w:val="0"/>
          <w:szCs w:val="20"/>
        </w:rPr>
        <w:t>Show all calculations and label all values.</w:t>
      </w:r>
    </w:p>
    <w:p w:rsidR="000921E4" w:rsidRDefault="000921E4" w:rsidP="000921E4">
      <w:pPr>
        <w:widowControl w:val="0"/>
        <w:numPr>
          <w:ilvl w:val="0"/>
          <w:numId w:val="3"/>
        </w:numPr>
        <w:spacing w:before="120" w:after="0" w:line="240" w:lineRule="auto"/>
        <w:rPr>
          <w:rFonts w:ascii="Arial" w:eastAsia="Times New Roman" w:hAnsi="Arial"/>
          <w:snapToGrid w:val="0"/>
          <w:szCs w:val="20"/>
        </w:rPr>
      </w:pPr>
      <w:r w:rsidRPr="000D7142">
        <w:rPr>
          <w:rFonts w:ascii="Arial" w:eastAsia="Times New Roman" w:hAnsi="Arial"/>
          <w:snapToGrid w:val="0"/>
          <w:szCs w:val="20"/>
        </w:rPr>
        <w:t>Use your data to calculate the mass of magnesium and the mass of oxygen in the product.</w:t>
      </w:r>
    </w:p>
    <w:p w:rsidR="000921E4" w:rsidRDefault="000921E4" w:rsidP="000921E4">
      <w:pPr>
        <w:widowControl w:val="0"/>
        <w:spacing w:before="120" w:after="0" w:line="240" w:lineRule="auto"/>
        <w:rPr>
          <w:rFonts w:ascii="Arial" w:eastAsia="Times New Roman" w:hAnsi="Arial"/>
          <w:snapToGrid w:val="0"/>
          <w:szCs w:val="20"/>
        </w:rPr>
      </w:pPr>
    </w:p>
    <w:p w:rsidR="000921E4" w:rsidRDefault="000921E4" w:rsidP="000921E4">
      <w:pPr>
        <w:widowControl w:val="0"/>
        <w:spacing w:before="120" w:after="0" w:line="240" w:lineRule="auto"/>
        <w:rPr>
          <w:rFonts w:ascii="Arial" w:eastAsia="Times New Roman" w:hAnsi="Arial"/>
          <w:snapToGrid w:val="0"/>
          <w:szCs w:val="20"/>
        </w:rPr>
      </w:pPr>
    </w:p>
    <w:p w:rsidR="000921E4" w:rsidRPr="000D7142" w:rsidRDefault="000921E4" w:rsidP="000921E4">
      <w:pPr>
        <w:widowControl w:val="0"/>
        <w:spacing w:before="120" w:after="0" w:line="240" w:lineRule="auto"/>
        <w:rPr>
          <w:rFonts w:ascii="Arial" w:eastAsia="Times New Roman" w:hAnsi="Arial"/>
          <w:snapToGrid w:val="0"/>
          <w:szCs w:val="20"/>
        </w:rPr>
      </w:pPr>
    </w:p>
    <w:p w:rsidR="000921E4" w:rsidRDefault="000921E4" w:rsidP="000921E4">
      <w:pPr>
        <w:widowControl w:val="0"/>
        <w:numPr>
          <w:ilvl w:val="0"/>
          <w:numId w:val="3"/>
        </w:numPr>
        <w:spacing w:before="120" w:after="0" w:line="240" w:lineRule="auto"/>
        <w:rPr>
          <w:rFonts w:ascii="Arial" w:eastAsia="Times New Roman" w:hAnsi="Arial"/>
          <w:b/>
          <w:snapToGrid w:val="0"/>
          <w:szCs w:val="20"/>
        </w:rPr>
      </w:pPr>
      <w:r w:rsidRPr="000D7142">
        <w:rPr>
          <w:rFonts w:ascii="Arial" w:eastAsia="Times New Roman" w:hAnsi="Arial"/>
          <w:snapToGrid w:val="0"/>
          <w:szCs w:val="20"/>
        </w:rPr>
        <w:t xml:space="preserve">Determine the empirical formula of the magnesium-oxygen product.  When calculating the mole ratio, </w:t>
      </w:r>
      <w:r w:rsidRPr="000D7142">
        <w:rPr>
          <w:rFonts w:ascii="Arial" w:eastAsia="Times New Roman" w:hAnsi="Arial"/>
          <w:snapToGrid w:val="0"/>
          <w:szCs w:val="20"/>
          <w:u w:val="single"/>
        </w:rPr>
        <w:t>round to the nearest whole number</w:t>
      </w:r>
      <w:r w:rsidRPr="000D7142">
        <w:rPr>
          <w:rFonts w:ascii="Arial" w:eastAsia="Times New Roman" w:hAnsi="Arial"/>
          <w:snapToGrid w:val="0"/>
          <w:szCs w:val="20"/>
        </w:rPr>
        <w:t xml:space="preserve">.  In book problems, you should multiply by 2, 3, etc. to get a whole number ratio.  </w:t>
      </w:r>
      <w:r w:rsidRPr="000D7142">
        <w:rPr>
          <w:rFonts w:ascii="Arial" w:eastAsia="Times New Roman" w:hAnsi="Arial"/>
          <w:b/>
          <w:snapToGrid w:val="0"/>
          <w:szCs w:val="20"/>
        </w:rPr>
        <w:t xml:space="preserve">In this case, you need to round in order to compensate for experimental error. </w:t>
      </w:r>
    </w:p>
    <w:p w:rsidR="000921E4" w:rsidRDefault="000921E4" w:rsidP="000921E4">
      <w:pPr>
        <w:widowControl w:val="0"/>
        <w:spacing w:before="120" w:after="0" w:line="240" w:lineRule="auto"/>
        <w:rPr>
          <w:rFonts w:ascii="Arial" w:eastAsia="Times New Roman" w:hAnsi="Arial"/>
          <w:b/>
          <w:snapToGrid w:val="0"/>
          <w:szCs w:val="20"/>
        </w:rPr>
      </w:pPr>
    </w:p>
    <w:p w:rsidR="000921E4" w:rsidRPr="000D7142" w:rsidRDefault="000921E4" w:rsidP="000921E4">
      <w:pPr>
        <w:widowControl w:val="0"/>
        <w:spacing w:before="120" w:after="0" w:line="240" w:lineRule="auto"/>
        <w:rPr>
          <w:rFonts w:ascii="Arial" w:eastAsia="Times New Roman" w:hAnsi="Arial"/>
          <w:b/>
          <w:snapToGrid w:val="0"/>
          <w:szCs w:val="20"/>
        </w:rPr>
      </w:pPr>
    </w:p>
    <w:p w:rsidR="000921E4" w:rsidRDefault="000921E4" w:rsidP="000921E4">
      <w:pPr>
        <w:widowControl w:val="0"/>
        <w:numPr>
          <w:ilvl w:val="0"/>
          <w:numId w:val="3"/>
        </w:numPr>
        <w:spacing w:before="120" w:after="240" w:line="240" w:lineRule="auto"/>
        <w:rPr>
          <w:rFonts w:ascii="Arial" w:eastAsia="Times New Roman" w:hAnsi="Arial"/>
          <w:snapToGrid w:val="0"/>
          <w:szCs w:val="20"/>
        </w:rPr>
      </w:pPr>
      <w:r w:rsidRPr="000D7142">
        <w:rPr>
          <w:rFonts w:ascii="Arial" w:eastAsia="Times New Roman" w:hAnsi="Arial"/>
          <w:snapToGrid w:val="0"/>
          <w:szCs w:val="20"/>
        </w:rPr>
        <w:t>Use the masses from #1 to calculate the percent composition (%Mg and %O) of the product.</w:t>
      </w:r>
    </w:p>
    <w:p w:rsidR="000921E4" w:rsidRDefault="000921E4" w:rsidP="000921E4">
      <w:pPr>
        <w:widowControl w:val="0"/>
        <w:spacing w:before="120" w:after="240" w:line="240" w:lineRule="auto"/>
        <w:rPr>
          <w:rFonts w:ascii="Arial" w:eastAsia="Times New Roman" w:hAnsi="Arial"/>
          <w:snapToGrid w:val="0"/>
          <w:szCs w:val="20"/>
        </w:rPr>
      </w:pPr>
    </w:p>
    <w:p w:rsidR="000921E4" w:rsidRPr="000D7142" w:rsidRDefault="000921E4" w:rsidP="000921E4">
      <w:pPr>
        <w:widowControl w:val="0"/>
        <w:spacing w:before="120" w:after="240" w:line="240" w:lineRule="auto"/>
        <w:rPr>
          <w:rFonts w:ascii="Arial" w:eastAsia="Times New Roman" w:hAnsi="Arial"/>
          <w:snapToGrid w:val="0"/>
          <w:szCs w:val="20"/>
        </w:rPr>
      </w:pPr>
    </w:p>
    <w:p w:rsidR="000921E4" w:rsidRDefault="000921E4" w:rsidP="000921E4">
      <w:pPr>
        <w:widowControl w:val="0"/>
        <w:numPr>
          <w:ilvl w:val="0"/>
          <w:numId w:val="3"/>
        </w:numPr>
        <w:spacing w:before="120" w:after="240" w:line="240" w:lineRule="auto"/>
        <w:rPr>
          <w:rFonts w:ascii="Arial" w:eastAsia="Times New Roman" w:hAnsi="Arial"/>
          <w:snapToGrid w:val="0"/>
          <w:szCs w:val="20"/>
        </w:rPr>
      </w:pPr>
      <w:r w:rsidRPr="000D7142">
        <w:rPr>
          <w:rFonts w:ascii="Arial" w:eastAsia="Times New Roman" w:hAnsi="Arial"/>
          <w:snapToGrid w:val="0"/>
          <w:szCs w:val="20"/>
        </w:rPr>
        <w:t xml:space="preserve">The literature value for the %Mg in this magnesium-oxygen compound is 60.3%.  Use this value to calculate the percent error of your experimental %Mg.  </w:t>
      </w:r>
    </w:p>
    <w:p w:rsidR="000921E4" w:rsidRDefault="000921E4" w:rsidP="000921E4">
      <w:pPr>
        <w:widowControl w:val="0"/>
        <w:spacing w:before="120" w:after="240" w:line="240" w:lineRule="auto"/>
        <w:rPr>
          <w:rFonts w:ascii="Arial" w:eastAsia="Times New Roman" w:hAnsi="Arial"/>
          <w:snapToGrid w:val="0"/>
          <w:szCs w:val="20"/>
        </w:rPr>
      </w:pPr>
    </w:p>
    <w:p w:rsidR="000921E4" w:rsidRDefault="000921E4" w:rsidP="000921E4">
      <w:pPr>
        <w:widowControl w:val="0"/>
        <w:spacing w:before="120" w:after="240" w:line="240" w:lineRule="auto"/>
        <w:rPr>
          <w:rFonts w:ascii="Arial" w:eastAsia="Times New Roman" w:hAnsi="Arial"/>
          <w:snapToGrid w:val="0"/>
          <w:szCs w:val="20"/>
        </w:rPr>
      </w:pPr>
    </w:p>
    <w:p w:rsidR="000921E4" w:rsidRDefault="000921E4" w:rsidP="000921E4">
      <w:pPr>
        <w:widowControl w:val="0"/>
        <w:spacing w:before="120" w:after="240" w:line="240" w:lineRule="auto"/>
        <w:rPr>
          <w:rFonts w:ascii="Arial" w:eastAsia="Times New Roman" w:hAnsi="Arial"/>
          <w:snapToGrid w:val="0"/>
          <w:szCs w:val="20"/>
        </w:rPr>
      </w:pPr>
    </w:p>
    <w:p w:rsidR="000921E4" w:rsidRPr="000D7142" w:rsidRDefault="000921E4" w:rsidP="000921E4">
      <w:pPr>
        <w:widowControl w:val="0"/>
        <w:spacing w:before="120" w:after="240" w:line="240" w:lineRule="auto"/>
        <w:rPr>
          <w:rFonts w:ascii="Arial" w:eastAsia="Times New Roman" w:hAnsi="Arial"/>
          <w:snapToGrid w:val="0"/>
          <w:szCs w:val="20"/>
        </w:rPr>
      </w:pPr>
    </w:p>
    <w:p w:rsidR="000921E4" w:rsidRPr="00646F9B" w:rsidRDefault="000921E4" w:rsidP="000921E4">
      <w:pPr>
        <w:widowControl w:val="0"/>
        <w:numPr>
          <w:ilvl w:val="0"/>
          <w:numId w:val="3"/>
        </w:numPr>
        <w:spacing w:before="120" w:after="240" w:line="240" w:lineRule="auto"/>
        <w:rPr>
          <w:rFonts w:ascii="Arial" w:eastAsia="Times New Roman" w:hAnsi="Arial"/>
          <w:snapToGrid w:val="0"/>
          <w:szCs w:val="20"/>
        </w:rPr>
      </w:pPr>
      <w:r w:rsidRPr="000D7142">
        <w:rPr>
          <w:rFonts w:ascii="Arial" w:eastAsia="Times New Roman" w:hAnsi="Arial"/>
          <w:snapToGrid w:val="0"/>
          <w:szCs w:val="20"/>
        </w:rPr>
        <w:t xml:space="preserve">Using your data calculate </w:t>
      </w:r>
      <w:r w:rsidRPr="00646F9B">
        <w:rPr>
          <w:rFonts w:ascii="Arial" w:eastAsia="Times New Roman" w:hAnsi="Arial"/>
          <w:snapToGrid w:val="0"/>
          <w:szCs w:val="20"/>
        </w:rPr>
        <w:t>the theoretical yield for your m</w:t>
      </w:r>
      <w:r>
        <w:rPr>
          <w:rFonts w:ascii="Arial" w:eastAsia="Times New Roman" w:hAnsi="Arial"/>
          <w:snapToGrid w:val="0"/>
          <w:szCs w:val="20"/>
        </w:rPr>
        <w:t xml:space="preserve">agnesium-oxygen product, using </w:t>
      </w:r>
      <w:r>
        <w:rPr>
          <w:rFonts w:ascii="Arial" w:eastAsia="Times New Roman" w:hAnsi="Arial"/>
          <w:snapToGrid w:val="0"/>
          <w:szCs w:val="20"/>
        </w:rPr>
        <w:lastRenderedPageBreak/>
        <w:t xml:space="preserve">the mass of magnesium ribbon you originally used. </w:t>
      </w:r>
    </w:p>
    <w:p w:rsidR="000921E4" w:rsidRDefault="000921E4" w:rsidP="000921E4">
      <w:pPr>
        <w:widowControl w:val="0"/>
        <w:spacing w:before="120" w:after="240" w:line="240" w:lineRule="auto"/>
        <w:rPr>
          <w:rFonts w:ascii="Arial" w:eastAsia="Times New Roman" w:hAnsi="Arial"/>
          <w:snapToGrid w:val="0"/>
          <w:szCs w:val="20"/>
        </w:rPr>
      </w:pPr>
    </w:p>
    <w:p w:rsidR="000921E4" w:rsidRPr="000D7142" w:rsidRDefault="000921E4" w:rsidP="000921E4">
      <w:pPr>
        <w:widowControl w:val="0"/>
        <w:spacing w:before="120" w:after="240" w:line="240" w:lineRule="auto"/>
        <w:rPr>
          <w:rFonts w:ascii="Arial" w:eastAsia="Times New Roman" w:hAnsi="Arial"/>
          <w:snapToGrid w:val="0"/>
          <w:szCs w:val="20"/>
        </w:rPr>
      </w:pPr>
    </w:p>
    <w:p w:rsidR="000921E4" w:rsidRDefault="000921E4" w:rsidP="000921E4">
      <w:pPr>
        <w:widowControl w:val="0"/>
        <w:numPr>
          <w:ilvl w:val="0"/>
          <w:numId w:val="3"/>
        </w:numPr>
        <w:spacing w:before="120" w:after="240" w:line="240" w:lineRule="auto"/>
        <w:rPr>
          <w:rFonts w:ascii="Arial" w:eastAsia="Times New Roman" w:hAnsi="Arial"/>
          <w:snapToGrid w:val="0"/>
          <w:szCs w:val="20"/>
        </w:rPr>
      </w:pPr>
      <w:r w:rsidRPr="000D7142">
        <w:rPr>
          <w:rFonts w:ascii="Arial" w:eastAsia="Times New Roman" w:hAnsi="Arial"/>
          <w:snapToGrid w:val="0"/>
          <w:szCs w:val="20"/>
        </w:rPr>
        <w:t>Using your</w:t>
      </w:r>
      <w:r>
        <w:rPr>
          <w:rFonts w:ascii="Arial" w:eastAsia="Times New Roman" w:hAnsi="Arial"/>
          <w:snapToGrid w:val="0"/>
          <w:szCs w:val="20"/>
        </w:rPr>
        <w:t xml:space="preserve"> data and the answer to number 5</w:t>
      </w:r>
      <w:r w:rsidRPr="000D7142">
        <w:rPr>
          <w:rFonts w:ascii="Arial" w:eastAsia="Times New Roman" w:hAnsi="Arial"/>
          <w:snapToGrid w:val="0"/>
          <w:szCs w:val="20"/>
        </w:rPr>
        <w:t>, calculate the actual yield and % yield for your product.</w:t>
      </w:r>
    </w:p>
    <w:p w:rsidR="000921E4" w:rsidRDefault="000921E4" w:rsidP="000921E4">
      <w:pPr>
        <w:widowControl w:val="0"/>
        <w:spacing w:before="120" w:after="240" w:line="240" w:lineRule="auto"/>
        <w:rPr>
          <w:rFonts w:ascii="Arial" w:eastAsia="Times New Roman" w:hAnsi="Arial"/>
          <w:snapToGrid w:val="0"/>
          <w:szCs w:val="20"/>
        </w:rPr>
      </w:pPr>
    </w:p>
    <w:p w:rsidR="000921E4" w:rsidRDefault="000921E4" w:rsidP="000921E4">
      <w:pPr>
        <w:widowControl w:val="0"/>
        <w:spacing w:before="120" w:after="240" w:line="240" w:lineRule="auto"/>
        <w:rPr>
          <w:rFonts w:ascii="Arial" w:eastAsia="Times New Roman" w:hAnsi="Arial"/>
          <w:snapToGrid w:val="0"/>
          <w:szCs w:val="20"/>
        </w:rPr>
      </w:pPr>
    </w:p>
    <w:p w:rsidR="000921E4" w:rsidRPr="000D7142" w:rsidRDefault="000921E4" w:rsidP="000921E4">
      <w:pPr>
        <w:widowControl w:val="0"/>
        <w:spacing w:before="120" w:after="240" w:line="240" w:lineRule="auto"/>
        <w:rPr>
          <w:rFonts w:ascii="Arial" w:eastAsia="Times New Roman" w:hAnsi="Arial"/>
          <w:snapToGrid w:val="0"/>
          <w:szCs w:val="20"/>
        </w:rPr>
      </w:pPr>
    </w:p>
    <w:p w:rsidR="000921E4" w:rsidRPr="000D7142" w:rsidRDefault="000921E4" w:rsidP="000921E4">
      <w:pPr>
        <w:widowControl w:val="0"/>
        <w:pBdr>
          <w:top w:val="single" w:sz="8" w:space="1" w:color="auto" w:shadow="1"/>
          <w:left w:val="single" w:sz="8" w:space="2" w:color="auto" w:shadow="1"/>
          <w:bottom w:val="single" w:sz="8" w:space="1" w:color="auto" w:shadow="1"/>
          <w:right w:val="single" w:sz="8" w:space="5" w:color="auto" w:shadow="1"/>
        </w:pBdr>
        <w:tabs>
          <w:tab w:val="left" w:pos="720"/>
        </w:tabs>
        <w:spacing w:after="0" w:line="240" w:lineRule="auto"/>
        <w:rPr>
          <w:rFonts w:ascii="Arial" w:eastAsia="Times New Roman" w:hAnsi="Arial" w:cs="Arial"/>
          <w:b/>
          <w:snapToGrid w:val="0"/>
          <w:sz w:val="24"/>
          <w:szCs w:val="20"/>
        </w:rPr>
      </w:pPr>
      <w:r w:rsidRPr="000D7142">
        <w:rPr>
          <w:rFonts w:ascii="Arial" w:eastAsia="Times New Roman" w:hAnsi="Arial" w:cs="Arial"/>
          <w:b/>
          <w:snapToGrid w:val="0"/>
          <w:sz w:val="24"/>
          <w:szCs w:val="20"/>
        </w:rPr>
        <w:t>CONCLUSIONS</w:t>
      </w:r>
    </w:p>
    <w:p w:rsidR="000921E4" w:rsidRDefault="000921E4" w:rsidP="000921E4">
      <w:pPr>
        <w:widowControl w:val="0"/>
        <w:tabs>
          <w:tab w:val="left" w:pos="720"/>
        </w:tabs>
        <w:spacing w:before="120" w:after="0" w:line="240" w:lineRule="auto"/>
        <w:rPr>
          <w:rFonts w:ascii="Arial" w:eastAsia="Times New Roman" w:hAnsi="Arial"/>
          <w:snapToGrid w:val="0"/>
          <w:szCs w:val="20"/>
        </w:rPr>
      </w:pPr>
      <w:r w:rsidRPr="000D7142">
        <w:rPr>
          <w:rFonts w:ascii="Arial" w:eastAsia="Times New Roman" w:hAnsi="Arial"/>
          <w:snapToGrid w:val="0"/>
          <w:szCs w:val="20"/>
        </w:rPr>
        <w:t>Write a conclusion based on your lab rubric.</w:t>
      </w:r>
    </w:p>
    <w:p w:rsidR="000921E4" w:rsidRDefault="000921E4" w:rsidP="000921E4">
      <w:pPr>
        <w:widowControl w:val="0"/>
        <w:tabs>
          <w:tab w:val="left" w:pos="720"/>
        </w:tabs>
        <w:spacing w:before="120" w:after="0" w:line="240" w:lineRule="auto"/>
        <w:ind w:left="360"/>
        <w:rPr>
          <w:rFonts w:ascii="Arial" w:eastAsia="Times New Roman" w:hAnsi="Arial"/>
          <w:snapToGrid w:val="0"/>
          <w:szCs w:val="20"/>
        </w:rPr>
      </w:pPr>
    </w:p>
    <w:p w:rsidR="000921E4" w:rsidRPr="000D7142" w:rsidRDefault="000921E4" w:rsidP="000921E4">
      <w:pPr>
        <w:widowControl w:val="0"/>
        <w:tabs>
          <w:tab w:val="left" w:pos="720"/>
        </w:tabs>
        <w:spacing w:before="120" w:after="0" w:line="240" w:lineRule="auto"/>
        <w:ind w:left="360"/>
        <w:rPr>
          <w:rFonts w:ascii="Arial" w:eastAsia="Times New Roman" w:hAnsi="Arial"/>
          <w:snapToGrid w:val="0"/>
          <w:szCs w:val="20"/>
        </w:rPr>
      </w:pPr>
    </w:p>
    <w:p w:rsidR="000921E4" w:rsidRPr="000D7142" w:rsidRDefault="000921E4" w:rsidP="000921E4">
      <w:pPr>
        <w:widowControl w:val="0"/>
        <w:tabs>
          <w:tab w:val="left" w:pos="720"/>
        </w:tabs>
        <w:spacing w:before="120" w:after="0" w:line="240" w:lineRule="auto"/>
        <w:rPr>
          <w:rFonts w:ascii="Arial" w:eastAsia="Times New Roman" w:hAnsi="Arial"/>
          <w:snapToGrid w:val="0"/>
          <w:szCs w:val="20"/>
        </w:rPr>
      </w:pPr>
    </w:p>
    <w:p w:rsidR="000921E4" w:rsidRPr="000D7142" w:rsidRDefault="000921E4" w:rsidP="000921E4">
      <w:pPr>
        <w:widowControl w:val="0"/>
        <w:pBdr>
          <w:top w:val="single" w:sz="8" w:space="1" w:color="auto" w:shadow="1"/>
          <w:left w:val="single" w:sz="8" w:space="2" w:color="auto" w:shadow="1"/>
          <w:bottom w:val="single" w:sz="8" w:space="1" w:color="auto" w:shadow="1"/>
          <w:right w:val="single" w:sz="8" w:space="5" w:color="auto" w:shadow="1"/>
        </w:pBdr>
        <w:tabs>
          <w:tab w:val="left" w:pos="720"/>
        </w:tabs>
        <w:spacing w:after="0" w:line="240" w:lineRule="auto"/>
        <w:rPr>
          <w:rFonts w:ascii="Arial" w:eastAsia="Times New Roman" w:hAnsi="Arial" w:cs="Arial"/>
          <w:snapToGrid w:val="0"/>
          <w:sz w:val="24"/>
          <w:szCs w:val="20"/>
        </w:rPr>
      </w:pPr>
      <w:r w:rsidRPr="000D7142">
        <w:rPr>
          <w:rFonts w:ascii="Arial" w:eastAsia="Times New Roman" w:hAnsi="Arial" w:cs="Arial"/>
          <w:b/>
          <w:snapToGrid w:val="0"/>
          <w:sz w:val="24"/>
          <w:szCs w:val="20"/>
        </w:rPr>
        <w:t>QUESTIONS</w:t>
      </w:r>
      <w:r>
        <w:rPr>
          <w:rFonts w:ascii="Arial" w:eastAsia="Times New Roman" w:hAnsi="Arial" w:cs="Arial"/>
          <w:b/>
          <w:snapToGrid w:val="0"/>
          <w:sz w:val="24"/>
          <w:szCs w:val="20"/>
        </w:rPr>
        <w:t xml:space="preserve">:  </w:t>
      </w:r>
      <w:r w:rsidRPr="007E5183">
        <w:rPr>
          <w:rFonts w:ascii="Arial" w:eastAsia="Times New Roman" w:hAnsi="Arial" w:cs="Arial"/>
          <w:snapToGrid w:val="0"/>
          <w:sz w:val="24"/>
          <w:szCs w:val="20"/>
        </w:rPr>
        <w:t xml:space="preserve">Write this in complete sentences. </w:t>
      </w:r>
    </w:p>
    <w:p w:rsidR="000921E4" w:rsidRPr="000D7142" w:rsidRDefault="000921E4" w:rsidP="000921E4">
      <w:pPr>
        <w:widowControl w:val="0"/>
        <w:tabs>
          <w:tab w:val="left" w:pos="720"/>
        </w:tabs>
        <w:spacing w:before="120" w:after="0" w:line="240" w:lineRule="auto"/>
        <w:jc w:val="center"/>
        <w:rPr>
          <w:rFonts w:ascii="Arial" w:eastAsia="Times New Roman" w:hAnsi="Arial"/>
          <w:snapToGrid w:val="0"/>
          <w:szCs w:val="20"/>
        </w:rPr>
      </w:pPr>
    </w:p>
    <w:p w:rsidR="000921E4" w:rsidRPr="00390D04" w:rsidRDefault="000921E4" w:rsidP="000921E4">
      <w:pPr>
        <w:widowControl w:val="0"/>
        <w:numPr>
          <w:ilvl w:val="0"/>
          <w:numId w:val="4"/>
        </w:numPr>
        <w:tabs>
          <w:tab w:val="left" w:pos="720"/>
        </w:tabs>
        <w:spacing w:before="120" w:after="0" w:line="240" w:lineRule="auto"/>
        <w:rPr>
          <w:rFonts w:ascii="Times New Roman" w:eastAsia="Times New Roman" w:hAnsi="Times New Roman"/>
          <w:snapToGrid w:val="0"/>
        </w:rPr>
      </w:pPr>
      <w:r w:rsidRPr="000D7142">
        <w:rPr>
          <w:rFonts w:ascii="Arial" w:eastAsia="Times New Roman" w:hAnsi="Arial"/>
          <w:b/>
          <w:snapToGrid w:val="0"/>
        </w:rPr>
        <w:t>Is your %Mg value too large or too small?</w:t>
      </w:r>
      <w:r w:rsidRPr="000D7142">
        <w:rPr>
          <w:rFonts w:ascii="Arial" w:eastAsia="Times New Roman" w:hAnsi="Arial"/>
          <w:snapToGrid w:val="0"/>
        </w:rPr>
        <w:t xml:space="preserve">  </w:t>
      </w:r>
    </w:p>
    <w:p w:rsidR="000921E4" w:rsidRPr="00390D04" w:rsidRDefault="000921E4" w:rsidP="000921E4">
      <w:pPr>
        <w:widowControl w:val="0"/>
        <w:tabs>
          <w:tab w:val="left" w:pos="720"/>
        </w:tabs>
        <w:spacing w:before="120" w:after="0" w:line="240" w:lineRule="auto"/>
        <w:rPr>
          <w:rFonts w:ascii="Arial" w:eastAsia="Times New Roman" w:hAnsi="Arial"/>
          <w:snapToGrid w:val="0"/>
        </w:rPr>
      </w:pPr>
    </w:p>
    <w:p w:rsidR="000921E4" w:rsidRPr="000D7142" w:rsidRDefault="000921E4" w:rsidP="000921E4">
      <w:pPr>
        <w:widowControl w:val="0"/>
        <w:tabs>
          <w:tab w:val="left" w:pos="720"/>
        </w:tabs>
        <w:spacing w:before="120" w:after="0" w:line="240" w:lineRule="auto"/>
        <w:rPr>
          <w:rFonts w:ascii="Times New Roman" w:eastAsia="Times New Roman" w:hAnsi="Times New Roman"/>
          <w:snapToGrid w:val="0"/>
        </w:rPr>
      </w:pPr>
    </w:p>
    <w:p w:rsidR="000921E4" w:rsidRPr="00161AC5" w:rsidRDefault="000921E4" w:rsidP="000921E4">
      <w:pPr>
        <w:widowControl w:val="0"/>
        <w:numPr>
          <w:ilvl w:val="0"/>
          <w:numId w:val="4"/>
        </w:numPr>
        <w:tabs>
          <w:tab w:val="left" w:pos="720"/>
        </w:tabs>
        <w:spacing w:before="120" w:after="0" w:line="240" w:lineRule="auto"/>
        <w:rPr>
          <w:rFonts w:ascii="Times New Roman" w:eastAsia="Times New Roman" w:hAnsi="Times New Roman"/>
          <w:snapToGrid w:val="0"/>
        </w:rPr>
      </w:pPr>
      <w:r w:rsidRPr="000D7142">
        <w:rPr>
          <w:rFonts w:ascii="Arial" w:eastAsia="Times New Roman" w:hAnsi="Arial"/>
          <w:b/>
          <w:snapToGrid w:val="0"/>
        </w:rPr>
        <w:t>What experimental errors</w:t>
      </w:r>
      <w:r w:rsidRPr="00390D04">
        <w:rPr>
          <w:rFonts w:ascii="Arial" w:eastAsia="Times New Roman" w:hAnsi="Arial"/>
          <w:b/>
          <w:snapToGrid w:val="0"/>
        </w:rPr>
        <w:t xml:space="preserve"> (determinate or indeterminate)</w:t>
      </w:r>
      <w:r w:rsidRPr="000D7142">
        <w:rPr>
          <w:rFonts w:ascii="Arial" w:eastAsia="Times New Roman" w:hAnsi="Arial"/>
          <w:b/>
          <w:snapToGrid w:val="0"/>
        </w:rPr>
        <w:t xml:space="preserve"> might specifically account for </w:t>
      </w:r>
      <w:r w:rsidRPr="000D7142">
        <w:rPr>
          <w:rFonts w:ascii="Arial" w:eastAsia="Times New Roman" w:hAnsi="Arial"/>
          <w:b/>
          <w:snapToGrid w:val="0"/>
          <w:u w:val="single"/>
        </w:rPr>
        <w:t>this type</w:t>
      </w:r>
      <w:r w:rsidRPr="000D7142">
        <w:rPr>
          <w:rFonts w:ascii="Arial" w:eastAsia="Times New Roman" w:hAnsi="Arial"/>
          <w:b/>
          <w:snapToGrid w:val="0"/>
        </w:rPr>
        <w:t xml:space="preserve"> of deviation?</w:t>
      </w:r>
      <w:r w:rsidRPr="000D7142">
        <w:rPr>
          <w:rFonts w:ascii="Arial" w:eastAsia="Times New Roman" w:hAnsi="Arial"/>
          <w:snapToGrid w:val="0"/>
        </w:rPr>
        <w:t xml:space="preserve">  (This requires some in-depth analysis of how errors in your original data would affect your final answer, causing it to be too large or too small.  It often helps to work backwards through your calculations.  Then, you need to think about what might have happened during the experiment to create these errors.  </w:t>
      </w:r>
    </w:p>
    <w:p w:rsidR="00AA35D6" w:rsidRDefault="00AA35D6"/>
    <w:sectPr w:rsidR="00AA3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00E7"/>
    <w:multiLevelType w:val="singleLevel"/>
    <w:tmpl w:val="35DC917E"/>
    <w:lvl w:ilvl="0">
      <w:start w:val="1"/>
      <w:numFmt w:val="decimal"/>
      <w:lvlText w:val="%1."/>
      <w:lvlJc w:val="left"/>
      <w:pPr>
        <w:tabs>
          <w:tab w:val="num" w:pos="360"/>
        </w:tabs>
        <w:ind w:left="360" w:hanging="360"/>
      </w:pPr>
      <w:rPr>
        <w:b w:val="0"/>
      </w:rPr>
    </w:lvl>
  </w:abstractNum>
  <w:abstractNum w:abstractNumId="1">
    <w:nsid w:val="217951CD"/>
    <w:multiLevelType w:val="hybridMultilevel"/>
    <w:tmpl w:val="C0F2B7A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5623596"/>
    <w:multiLevelType w:val="singleLevel"/>
    <w:tmpl w:val="09904DB6"/>
    <w:lvl w:ilvl="0">
      <w:start w:val="1"/>
      <w:numFmt w:val="decimal"/>
      <w:lvlText w:val="%1."/>
      <w:lvlJc w:val="left"/>
      <w:pPr>
        <w:tabs>
          <w:tab w:val="num" w:pos="495"/>
        </w:tabs>
        <w:ind w:left="495" w:hanging="495"/>
      </w:pPr>
      <w:rPr>
        <w:rFonts w:hint="default"/>
        <w:i w:val="0"/>
      </w:rPr>
    </w:lvl>
  </w:abstractNum>
  <w:abstractNum w:abstractNumId="3">
    <w:nsid w:val="4B2F0CB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E4"/>
    <w:rsid w:val="00004370"/>
    <w:rsid w:val="00005ADA"/>
    <w:rsid w:val="00007E80"/>
    <w:rsid w:val="00014115"/>
    <w:rsid w:val="000173EA"/>
    <w:rsid w:val="00020ED1"/>
    <w:rsid w:val="00022846"/>
    <w:rsid w:val="00023827"/>
    <w:rsid w:val="00024757"/>
    <w:rsid w:val="00025DD0"/>
    <w:rsid w:val="0002649D"/>
    <w:rsid w:val="000307D6"/>
    <w:rsid w:val="00032D6C"/>
    <w:rsid w:val="000357DB"/>
    <w:rsid w:val="000375AC"/>
    <w:rsid w:val="00046F63"/>
    <w:rsid w:val="000515F4"/>
    <w:rsid w:val="00054063"/>
    <w:rsid w:val="000549B1"/>
    <w:rsid w:val="00055B43"/>
    <w:rsid w:val="00055D73"/>
    <w:rsid w:val="000604F4"/>
    <w:rsid w:val="00061AB8"/>
    <w:rsid w:val="000652E0"/>
    <w:rsid w:val="000676C4"/>
    <w:rsid w:val="00067839"/>
    <w:rsid w:val="00071676"/>
    <w:rsid w:val="00074285"/>
    <w:rsid w:val="00084224"/>
    <w:rsid w:val="000906F3"/>
    <w:rsid w:val="000921E4"/>
    <w:rsid w:val="00094176"/>
    <w:rsid w:val="00096E57"/>
    <w:rsid w:val="000A1117"/>
    <w:rsid w:val="000A2005"/>
    <w:rsid w:val="000A3F0B"/>
    <w:rsid w:val="000B1B5D"/>
    <w:rsid w:val="000C0299"/>
    <w:rsid w:val="000C1A9F"/>
    <w:rsid w:val="000C1B78"/>
    <w:rsid w:val="000C42CD"/>
    <w:rsid w:val="000C4E38"/>
    <w:rsid w:val="000C6440"/>
    <w:rsid w:val="000C7870"/>
    <w:rsid w:val="000C7CDF"/>
    <w:rsid w:val="000D0472"/>
    <w:rsid w:val="000D1191"/>
    <w:rsid w:val="000D3147"/>
    <w:rsid w:val="000D3D6C"/>
    <w:rsid w:val="000D3F17"/>
    <w:rsid w:val="000E35F9"/>
    <w:rsid w:val="000E54FC"/>
    <w:rsid w:val="000E66A4"/>
    <w:rsid w:val="000F1122"/>
    <w:rsid w:val="000F2086"/>
    <w:rsid w:val="0010025D"/>
    <w:rsid w:val="00100864"/>
    <w:rsid w:val="00103B1F"/>
    <w:rsid w:val="00104FD7"/>
    <w:rsid w:val="00112FBA"/>
    <w:rsid w:val="001137EA"/>
    <w:rsid w:val="00120236"/>
    <w:rsid w:val="001227FC"/>
    <w:rsid w:val="00125149"/>
    <w:rsid w:val="00135ABB"/>
    <w:rsid w:val="00137796"/>
    <w:rsid w:val="00147DA8"/>
    <w:rsid w:val="00150467"/>
    <w:rsid w:val="0015345B"/>
    <w:rsid w:val="00154B81"/>
    <w:rsid w:val="00156209"/>
    <w:rsid w:val="00167BCC"/>
    <w:rsid w:val="00173301"/>
    <w:rsid w:val="00175AD1"/>
    <w:rsid w:val="00176F4E"/>
    <w:rsid w:val="00183D97"/>
    <w:rsid w:val="0019031A"/>
    <w:rsid w:val="00194A43"/>
    <w:rsid w:val="00197AC2"/>
    <w:rsid w:val="001A4830"/>
    <w:rsid w:val="001A5A70"/>
    <w:rsid w:val="001B0748"/>
    <w:rsid w:val="001B2A8F"/>
    <w:rsid w:val="001B430B"/>
    <w:rsid w:val="001B57F6"/>
    <w:rsid w:val="001B6F8F"/>
    <w:rsid w:val="001B7CBF"/>
    <w:rsid w:val="001C07C2"/>
    <w:rsid w:val="001C0C33"/>
    <w:rsid w:val="001C3034"/>
    <w:rsid w:val="001C34C5"/>
    <w:rsid w:val="001D2EF0"/>
    <w:rsid w:val="001D66F8"/>
    <w:rsid w:val="001D7AE4"/>
    <w:rsid w:val="001E07B6"/>
    <w:rsid w:val="001E43C7"/>
    <w:rsid w:val="00202DD7"/>
    <w:rsid w:val="00203379"/>
    <w:rsid w:val="00210012"/>
    <w:rsid w:val="002109CB"/>
    <w:rsid w:val="00217F9B"/>
    <w:rsid w:val="00223270"/>
    <w:rsid w:val="00230FF9"/>
    <w:rsid w:val="002340AF"/>
    <w:rsid w:val="002463A0"/>
    <w:rsid w:val="00257910"/>
    <w:rsid w:val="002603CE"/>
    <w:rsid w:val="00260C1A"/>
    <w:rsid w:val="00262DD0"/>
    <w:rsid w:val="0026334F"/>
    <w:rsid w:val="002647C0"/>
    <w:rsid w:val="00267280"/>
    <w:rsid w:val="00273332"/>
    <w:rsid w:val="002749B7"/>
    <w:rsid w:val="002753BE"/>
    <w:rsid w:val="002766DC"/>
    <w:rsid w:val="002817C9"/>
    <w:rsid w:val="00282D66"/>
    <w:rsid w:val="002830FC"/>
    <w:rsid w:val="002838AC"/>
    <w:rsid w:val="002861F4"/>
    <w:rsid w:val="00293B1C"/>
    <w:rsid w:val="00295BD3"/>
    <w:rsid w:val="00296873"/>
    <w:rsid w:val="0029730D"/>
    <w:rsid w:val="002A00AD"/>
    <w:rsid w:val="002A1B77"/>
    <w:rsid w:val="002A270F"/>
    <w:rsid w:val="002A3294"/>
    <w:rsid w:val="002A36CB"/>
    <w:rsid w:val="002A65A1"/>
    <w:rsid w:val="002A7737"/>
    <w:rsid w:val="002B0ABD"/>
    <w:rsid w:val="002B2CBF"/>
    <w:rsid w:val="002B509E"/>
    <w:rsid w:val="002D2EF1"/>
    <w:rsid w:val="002D7EB9"/>
    <w:rsid w:val="002E6710"/>
    <w:rsid w:val="002F0238"/>
    <w:rsid w:val="002F1FDD"/>
    <w:rsid w:val="002F647A"/>
    <w:rsid w:val="00301CD2"/>
    <w:rsid w:val="00306A53"/>
    <w:rsid w:val="003110ED"/>
    <w:rsid w:val="0031274F"/>
    <w:rsid w:val="003128C6"/>
    <w:rsid w:val="00313198"/>
    <w:rsid w:val="00313D0B"/>
    <w:rsid w:val="003238F4"/>
    <w:rsid w:val="0033058B"/>
    <w:rsid w:val="0033179C"/>
    <w:rsid w:val="00332521"/>
    <w:rsid w:val="003337A1"/>
    <w:rsid w:val="003354EA"/>
    <w:rsid w:val="00340F37"/>
    <w:rsid w:val="00341B2E"/>
    <w:rsid w:val="00344B4D"/>
    <w:rsid w:val="00346EB5"/>
    <w:rsid w:val="00347E4B"/>
    <w:rsid w:val="0035689D"/>
    <w:rsid w:val="003603BC"/>
    <w:rsid w:val="00363A3B"/>
    <w:rsid w:val="00366EC1"/>
    <w:rsid w:val="003670D5"/>
    <w:rsid w:val="00370609"/>
    <w:rsid w:val="0037532F"/>
    <w:rsid w:val="003800EA"/>
    <w:rsid w:val="003835E4"/>
    <w:rsid w:val="003913B3"/>
    <w:rsid w:val="003948E1"/>
    <w:rsid w:val="00394E5F"/>
    <w:rsid w:val="003A0A74"/>
    <w:rsid w:val="003A3013"/>
    <w:rsid w:val="003A6522"/>
    <w:rsid w:val="003A6C05"/>
    <w:rsid w:val="003B0CE0"/>
    <w:rsid w:val="003B25C5"/>
    <w:rsid w:val="003B2C33"/>
    <w:rsid w:val="003B347A"/>
    <w:rsid w:val="003B36F0"/>
    <w:rsid w:val="003B3A33"/>
    <w:rsid w:val="003B496D"/>
    <w:rsid w:val="003B4B5E"/>
    <w:rsid w:val="003B60EE"/>
    <w:rsid w:val="003B7558"/>
    <w:rsid w:val="003C1B49"/>
    <w:rsid w:val="003D38E7"/>
    <w:rsid w:val="003D5DBF"/>
    <w:rsid w:val="003E1956"/>
    <w:rsid w:val="003E2412"/>
    <w:rsid w:val="003E31FF"/>
    <w:rsid w:val="003F0574"/>
    <w:rsid w:val="003F1BE3"/>
    <w:rsid w:val="003F5269"/>
    <w:rsid w:val="004036FD"/>
    <w:rsid w:val="00405426"/>
    <w:rsid w:val="00407CF0"/>
    <w:rsid w:val="00414C18"/>
    <w:rsid w:val="00414F12"/>
    <w:rsid w:val="00414F13"/>
    <w:rsid w:val="0041735A"/>
    <w:rsid w:val="00417DF3"/>
    <w:rsid w:val="00421492"/>
    <w:rsid w:val="00423DEA"/>
    <w:rsid w:val="00426B30"/>
    <w:rsid w:val="00432C9E"/>
    <w:rsid w:val="004336AC"/>
    <w:rsid w:val="0044253F"/>
    <w:rsid w:val="004452E0"/>
    <w:rsid w:val="004544BB"/>
    <w:rsid w:val="004545BD"/>
    <w:rsid w:val="00455958"/>
    <w:rsid w:val="0046037E"/>
    <w:rsid w:val="0046123D"/>
    <w:rsid w:val="00463B64"/>
    <w:rsid w:val="00472919"/>
    <w:rsid w:val="00472CD9"/>
    <w:rsid w:val="0047327E"/>
    <w:rsid w:val="00480108"/>
    <w:rsid w:val="00480AFF"/>
    <w:rsid w:val="00485F2A"/>
    <w:rsid w:val="00487B6D"/>
    <w:rsid w:val="00490215"/>
    <w:rsid w:val="0049254B"/>
    <w:rsid w:val="004969F9"/>
    <w:rsid w:val="00496D64"/>
    <w:rsid w:val="004B31E0"/>
    <w:rsid w:val="004B5CBE"/>
    <w:rsid w:val="004B7073"/>
    <w:rsid w:val="004B7A1D"/>
    <w:rsid w:val="004C144E"/>
    <w:rsid w:val="004C24A5"/>
    <w:rsid w:val="004C73E3"/>
    <w:rsid w:val="004D1B2C"/>
    <w:rsid w:val="004D272A"/>
    <w:rsid w:val="004E1940"/>
    <w:rsid w:val="004E4830"/>
    <w:rsid w:val="004F039B"/>
    <w:rsid w:val="004F25C3"/>
    <w:rsid w:val="004F47F6"/>
    <w:rsid w:val="004F6E56"/>
    <w:rsid w:val="0050119B"/>
    <w:rsid w:val="00511CFD"/>
    <w:rsid w:val="00512DE2"/>
    <w:rsid w:val="00514035"/>
    <w:rsid w:val="005149BB"/>
    <w:rsid w:val="0051756B"/>
    <w:rsid w:val="005209C1"/>
    <w:rsid w:val="0053338B"/>
    <w:rsid w:val="00534434"/>
    <w:rsid w:val="00535870"/>
    <w:rsid w:val="00536C19"/>
    <w:rsid w:val="00553900"/>
    <w:rsid w:val="005606D3"/>
    <w:rsid w:val="005658A0"/>
    <w:rsid w:val="00567F20"/>
    <w:rsid w:val="00570A40"/>
    <w:rsid w:val="00572C3B"/>
    <w:rsid w:val="00587B06"/>
    <w:rsid w:val="005931EB"/>
    <w:rsid w:val="00595BB2"/>
    <w:rsid w:val="00596158"/>
    <w:rsid w:val="005B086F"/>
    <w:rsid w:val="005B0E0E"/>
    <w:rsid w:val="005C480A"/>
    <w:rsid w:val="005D0163"/>
    <w:rsid w:val="005D4381"/>
    <w:rsid w:val="005D7C4E"/>
    <w:rsid w:val="005E0335"/>
    <w:rsid w:val="005E391D"/>
    <w:rsid w:val="005E63C1"/>
    <w:rsid w:val="005F16B3"/>
    <w:rsid w:val="005F3C5B"/>
    <w:rsid w:val="00611256"/>
    <w:rsid w:val="0061196F"/>
    <w:rsid w:val="00623BCC"/>
    <w:rsid w:val="00625E27"/>
    <w:rsid w:val="0062669E"/>
    <w:rsid w:val="0064294E"/>
    <w:rsid w:val="00642F93"/>
    <w:rsid w:val="00643C29"/>
    <w:rsid w:val="00645B89"/>
    <w:rsid w:val="00660C70"/>
    <w:rsid w:val="006650FB"/>
    <w:rsid w:val="00665552"/>
    <w:rsid w:val="00667618"/>
    <w:rsid w:val="006713C9"/>
    <w:rsid w:val="0067396D"/>
    <w:rsid w:val="0067621D"/>
    <w:rsid w:val="00677255"/>
    <w:rsid w:val="006828EE"/>
    <w:rsid w:val="00686230"/>
    <w:rsid w:val="0069209C"/>
    <w:rsid w:val="00693A5D"/>
    <w:rsid w:val="0069444C"/>
    <w:rsid w:val="006A18A5"/>
    <w:rsid w:val="006A1C3B"/>
    <w:rsid w:val="006A280B"/>
    <w:rsid w:val="006A3534"/>
    <w:rsid w:val="006A41DA"/>
    <w:rsid w:val="006B70EF"/>
    <w:rsid w:val="006B7F3B"/>
    <w:rsid w:val="006C7916"/>
    <w:rsid w:val="006D0BCE"/>
    <w:rsid w:val="006D0F5B"/>
    <w:rsid w:val="006D121E"/>
    <w:rsid w:val="006D2B2D"/>
    <w:rsid w:val="006D4091"/>
    <w:rsid w:val="006D53CD"/>
    <w:rsid w:val="006E4273"/>
    <w:rsid w:val="006F205F"/>
    <w:rsid w:val="006F2D40"/>
    <w:rsid w:val="006F50CA"/>
    <w:rsid w:val="006F5463"/>
    <w:rsid w:val="006F7FFE"/>
    <w:rsid w:val="00707FE8"/>
    <w:rsid w:val="00716E08"/>
    <w:rsid w:val="00717577"/>
    <w:rsid w:val="00725B29"/>
    <w:rsid w:val="0073068F"/>
    <w:rsid w:val="00733755"/>
    <w:rsid w:val="00735003"/>
    <w:rsid w:val="0074079B"/>
    <w:rsid w:val="007427F1"/>
    <w:rsid w:val="007460AE"/>
    <w:rsid w:val="0075637E"/>
    <w:rsid w:val="00756D05"/>
    <w:rsid w:val="00761800"/>
    <w:rsid w:val="007621A4"/>
    <w:rsid w:val="00781CEB"/>
    <w:rsid w:val="00783DC8"/>
    <w:rsid w:val="00790CDB"/>
    <w:rsid w:val="00793383"/>
    <w:rsid w:val="00793F76"/>
    <w:rsid w:val="00793FEE"/>
    <w:rsid w:val="0079599A"/>
    <w:rsid w:val="00795B14"/>
    <w:rsid w:val="00797A7B"/>
    <w:rsid w:val="007A05C8"/>
    <w:rsid w:val="007A31D6"/>
    <w:rsid w:val="007A3D17"/>
    <w:rsid w:val="007B3111"/>
    <w:rsid w:val="007B377D"/>
    <w:rsid w:val="007B3798"/>
    <w:rsid w:val="007B4CCB"/>
    <w:rsid w:val="007C164C"/>
    <w:rsid w:val="007C1F89"/>
    <w:rsid w:val="007D1B8F"/>
    <w:rsid w:val="007D3A69"/>
    <w:rsid w:val="007E430D"/>
    <w:rsid w:val="007E45B8"/>
    <w:rsid w:val="007F0A11"/>
    <w:rsid w:val="007F1EC4"/>
    <w:rsid w:val="007F4732"/>
    <w:rsid w:val="00810E20"/>
    <w:rsid w:val="00811384"/>
    <w:rsid w:val="0081161A"/>
    <w:rsid w:val="008118C5"/>
    <w:rsid w:val="00831121"/>
    <w:rsid w:val="0083199C"/>
    <w:rsid w:val="00832466"/>
    <w:rsid w:val="00833018"/>
    <w:rsid w:val="00836FF3"/>
    <w:rsid w:val="00837950"/>
    <w:rsid w:val="00851845"/>
    <w:rsid w:val="00860B5F"/>
    <w:rsid w:val="00861AF4"/>
    <w:rsid w:val="00862D23"/>
    <w:rsid w:val="00865E1B"/>
    <w:rsid w:val="00866C15"/>
    <w:rsid w:val="00867D5F"/>
    <w:rsid w:val="00872252"/>
    <w:rsid w:val="00877487"/>
    <w:rsid w:val="0088020B"/>
    <w:rsid w:val="00892246"/>
    <w:rsid w:val="00892C11"/>
    <w:rsid w:val="00896B1B"/>
    <w:rsid w:val="008972B5"/>
    <w:rsid w:val="008A33E0"/>
    <w:rsid w:val="008B35CE"/>
    <w:rsid w:val="008B68E9"/>
    <w:rsid w:val="008C33B4"/>
    <w:rsid w:val="008C4279"/>
    <w:rsid w:val="008C48D3"/>
    <w:rsid w:val="008D2368"/>
    <w:rsid w:val="008D30F2"/>
    <w:rsid w:val="008D3BED"/>
    <w:rsid w:val="008E2CE3"/>
    <w:rsid w:val="008F0518"/>
    <w:rsid w:val="008F0652"/>
    <w:rsid w:val="008F0F45"/>
    <w:rsid w:val="008F4E38"/>
    <w:rsid w:val="00900D04"/>
    <w:rsid w:val="00910AA5"/>
    <w:rsid w:val="00914842"/>
    <w:rsid w:val="0092169D"/>
    <w:rsid w:val="00924472"/>
    <w:rsid w:val="009366D2"/>
    <w:rsid w:val="009370AE"/>
    <w:rsid w:val="00937EBC"/>
    <w:rsid w:val="009416CC"/>
    <w:rsid w:val="0094170D"/>
    <w:rsid w:val="0094748C"/>
    <w:rsid w:val="00947C78"/>
    <w:rsid w:val="00952194"/>
    <w:rsid w:val="00953F4B"/>
    <w:rsid w:val="00954920"/>
    <w:rsid w:val="00954E20"/>
    <w:rsid w:val="00963153"/>
    <w:rsid w:val="009655F1"/>
    <w:rsid w:val="00970A0D"/>
    <w:rsid w:val="00972F31"/>
    <w:rsid w:val="00986A50"/>
    <w:rsid w:val="00993FCC"/>
    <w:rsid w:val="009978C5"/>
    <w:rsid w:val="009A68E9"/>
    <w:rsid w:val="009B7B33"/>
    <w:rsid w:val="009C04F7"/>
    <w:rsid w:val="009C39B1"/>
    <w:rsid w:val="009C64EC"/>
    <w:rsid w:val="009C66FF"/>
    <w:rsid w:val="009D6FFA"/>
    <w:rsid w:val="009E1936"/>
    <w:rsid w:val="009E5DA4"/>
    <w:rsid w:val="009E6140"/>
    <w:rsid w:val="009F4378"/>
    <w:rsid w:val="009F47D4"/>
    <w:rsid w:val="009F7864"/>
    <w:rsid w:val="00A05D20"/>
    <w:rsid w:val="00A07502"/>
    <w:rsid w:val="00A1372A"/>
    <w:rsid w:val="00A219C2"/>
    <w:rsid w:val="00A21C5C"/>
    <w:rsid w:val="00A262C6"/>
    <w:rsid w:val="00A30972"/>
    <w:rsid w:val="00A316D1"/>
    <w:rsid w:val="00A35101"/>
    <w:rsid w:val="00A35E0B"/>
    <w:rsid w:val="00A35E33"/>
    <w:rsid w:val="00A37349"/>
    <w:rsid w:val="00A43298"/>
    <w:rsid w:val="00A51995"/>
    <w:rsid w:val="00A600E7"/>
    <w:rsid w:val="00A60F0F"/>
    <w:rsid w:val="00A633A0"/>
    <w:rsid w:val="00A63D47"/>
    <w:rsid w:val="00A66790"/>
    <w:rsid w:val="00A7093E"/>
    <w:rsid w:val="00A76E8E"/>
    <w:rsid w:val="00A81BDF"/>
    <w:rsid w:val="00A81F77"/>
    <w:rsid w:val="00A8462E"/>
    <w:rsid w:val="00A95510"/>
    <w:rsid w:val="00A956DD"/>
    <w:rsid w:val="00AA35D6"/>
    <w:rsid w:val="00AA4E50"/>
    <w:rsid w:val="00AA4FBE"/>
    <w:rsid w:val="00AB3349"/>
    <w:rsid w:val="00AB45FC"/>
    <w:rsid w:val="00AC4A81"/>
    <w:rsid w:val="00AC5569"/>
    <w:rsid w:val="00AC68E0"/>
    <w:rsid w:val="00AD0566"/>
    <w:rsid w:val="00AD4FCD"/>
    <w:rsid w:val="00AF6A01"/>
    <w:rsid w:val="00B0191A"/>
    <w:rsid w:val="00B130A9"/>
    <w:rsid w:val="00B146AE"/>
    <w:rsid w:val="00B23448"/>
    <w:rsid w:val="00B23B56"/>
    <w:rsid w:val="00B2435F"/>
    <w:rsid w:val="00B2621A"/>
    <w:rsid w:val="00B30BCC"/>
    <w:rsid w:val="00B3103C"/>
    <w:rsid w:val="00B33573"/>
    <w:rsid w:val="00B369D0"/>
    <w:rsid w:val="00B446B1"/>
    <w:rsid w:val="00B4604A"/>
    <w:rsid w:val="00B50368"/>
    <w:rsid w:val="00B557B4"/>
    <w:rsid w:val="00B61DBE"/>
    <w:rsid w:val="00B63816"/>
    <w:rsid w:val="00B64621"/>
    <w:rsid w:val="00B72F22"/>
    <w:rsid w:val="00B76AD7"/>
    <w:rsid w:val="00B77C4F"/>
    <w:rsid w:val="00B809BA"/>
    <w:rsid w:val="00B80C7A"/>
    <w:rsid w:val="00B812F6"/>
    <w:rsid w:val="00B81F75"/>
    <w:rsid w:val="00B82958"/>
    <w:rsid w:val="00B82D88"/>
    <w:rsid w:val="00B87BB3"/>
    <w:rsid w:val="00B87CAD"/>
    <w:rsid w:val="00B9495F"/>
    <w:rsid w:val="00B95A0D"/>
    <w:rsid w:val="00B96A81"/>
    <w:rsid w:val="00B9750D"/>
    <w:rsid w:val="00BB2C19"/>
    <w:rsid w:val="00BB37AC"/>
    <w:rsid w:val="00BC0FD3"/>
    <w:rsid w:val="00BC1699"/>
    <w:rsid w:val="00BC180A"/>
    <w:rsid w:val="00BC47B1"/>
    <w:rsid w:val="00BC5D46"/>
    <w:rsid w:val="00BC6CF3"/>
    <w:rsid w:val="00BD5583"/>
    <w:rsid w:val="00BD5CF7"/>
    <w:rsid w:val="00BE161B"/>
    <w:rsid w:val="00BE46C6"/>
    <w:rsid w:val="00BE7185"/>
    <w:rsid w:val="00BF435B"/>
    <w:rsid w:val="00BF47B4"/>
    <w:rsid w:val="00C0593A"/>
    <w:rsid w:val="00C0735C"/>
    <w:rsid w:val="00C101E1"/>
    <w:rsid w:val="00C113D9"/>
    <w:rsid w:val="00C113EF"/>
    <w:rsid w:val="00C13F32"/>
    <w:rsid w:val="00C17D51"/>
    <w:rsid w:val="00C17D7A"/>
    <w:rsid w:val="00C20F95"/>
    <w:rsid w:val="00C213C9"/>
    <w:rsid w:val="00C265FC"/>
    <w:rsid w:val="00C3199F"/>
    <w:rsid w:val="00C35F73"/>
    <w:rsid w:val="00C3714A"/>
    <w:rsid w:val="00C40FCE"/>
    <w:rsid w:val="00C4303D"/>
    <w:rsid w:val="00C46172"/>
    <w:rsid w:val="00C47BBD"/>
    <w:rsid w:val="00C51F51"/>
    <w:rsid w:val="00C53F0F"/>
    <w:rsid w:val="00C57AFD"/>
    <w:rsid w:val="00C57B2F"/>
    <w:rsid w:val="00C57FB2"/>
    <w:rsid w:val="00C64317"/>
    <w:rsid w:val="00C645A9"/>
    <w:rsid w:val="00C6488D"/>
    <w:rsid w:val="00C71BDD"/>
    <w:rsid w:val="00C73D44"/>
    <w:rsid w:val="00C81CF1"/>
    <w:rsid w:val="00C853F3"/>
    <w:rsid w:val="00C86935"/>
    <w:rsid w:val="00C93F6F"/>
    <w:rsid w:val="00C96957"/>
    <w:rsid w:val="00CA0949"/>
    <w:rsid w:val="00CB19CA"/>
    <w:rsid w:val="00CB2C62"/>
    <w:rsid w:val="00CB30E2"/>
    <w:rsid w:val="00CC5C9E"/>
    <w:rsid w:val="00CE0DC6"/>
    <w:rsid w:val="00CE2239"/>
    <w:rsid w:val="00CF1BC3"/>
    <w:rsid w:val="00CF3F3B"/>
    <w:rsid w:val="00D00454"/>
    <w:rsid w:val="00D00AFB"/>
    <w:rsid w:val="00D014A5"/>
    <w:rsid w:val="00D03BAC"/>
    <w:rsid w:val="00D10B82"/>
    <w:rsid w:val="00D1261B"/>
    <w:rsid w:val="00D16476"/>
    <w:rsid w:val="00D41680"/>
    <w:rsid w:val="00D41CFE"/>
    <w:rsid w:val="00D57F85"/>
    <w:rsid w:val="00D6053B"/>
    <w:rsid w:val="00D60DAA"/>
    <w:rsid w:val="00D6263F"/>
    <w:rsid w:val="00D670DB"/>
    <w:rsid w:val="00D70D90"/>
    <w:rsid w:val="00D7122C"/>
    <w:rsid w:val="00D7464F"/>
    <w:rsid w:val="00D779E7"/>
    <w:rsid w:val="00D8152F"/>
    <w:rsid w:val="00D85220"/>
    <w:rsid w:val="00D86AD7"/>
    <w:rsid w:val="00D91916"/>
    <w:rsid w:val="00D92618"/>
    <w:rsid w:val="00D958BF"/>
    <w:rsid w:val="00D96224"/>
    <w:rsid w:val="00D97948"/>
    <w:rsid w:val="00DB420F"/>
    <w:rsid w:val="00DC07E8"/>
    <w:rsid w:val="00DC65C2"/>
    <w:rsid w:val="00DC698B"/>
    <w:rsid w:val="00DD1AA5"/>
    <w:rsid w:val="00DD6751"/>
    <w:rsid w:val="00DD6E6F"/>
    <w:rsid w:val="00DF3412"/>
    <w:rsid w:val="00DF6A83"/>
    <w:rsid w:val="00E018F7"/>
    <w:rsid w:val="00E01F68"/>
    <w:rsid w:val="00E02943"/>
    <w:rsid w:val="00E0540D"/>
    <w:rsid w:val="00E10955"/>
    <w:rsid w:val="00E13690"/>
    <w:rsid w:val="00E14482"/>
    <w:rsid w:val="00E1575B"/>
    <w:rsid w:val="00E21AA5"/>
    <w:rsid w:val="00E224EF"/>
    <w:rsid w:val="00E25322"/>
    <w:rsid w:val="00E26B0F"/>
    <w:rsid w:val="00E31E71"/>
    <w:rsid w:val="00E322DC"/>
    <w:rsid w:val="00E33F86"/>
    <w:rsid w:val="00E40B99"/>
    <w:rsid w:val="00E42433"/>
    <w:rsid w:val="00E43D86"/>
    <w:rsid w:val="00E44002"/>
    <w:rsid w:val="00E45829"/>
    <w:rsid w:val="00E45A37"/>
    <w:rsid w:val="00E5367D"/>
    <w:rsid w:val="00E574BF"/>
    <w:rsid w:val="00E65C7F"/>
    <w:rsid w:val="00E75B8F"/>
    <w:rsid w:val="00E83503"/>
    <w:rsid w:val="00E8373F"/>
    <w:rsid w:val="00E87704"/>
    <w:rsid w:val="00E9380F"/>
    <w:rsid w:val="00E951C2"/>
    <w:rsid w:val="00EA5DAE"/>
    <w:rsid w:val="00EB097C"/>
    <w:rsid w:val="00EC1821"/>
    <w:rsid w:val="00EC1B79"/>
    <w:rsid w:val="00EC2B85"/>
    <w:rsid w:val="00EC5B26"/>
    <w:rsid w:val="00EC70B9"/>
    <w:rsid w:val="00EC7FB7"/>
    <w:rsid w:val="00ED10DC"/>
    <w:rsid w:val="00ED1AE0"/>
    <w:rsid w:val="00ED278E"/>
    <w:rsid w:val="00ED673D"/>
    <w:rsid w:val="00EE01C0"/>
    <w:rsid w:val="00EE581A"/>
    <w:rsid w:val="00EE749F"/>
    <w:rsid w:val="00EF132A"/>
    <w:rsid w:val="00EF6E29"/>
    <w:rsid w:val="00F01B15"/>
    <w:rsid w:val="00F03C21"/>
    <w:rsid w:val="00F05BE7"/>
    <w:rsid w:val="00F11C37"/>
    <w:rsid w:val="00F20FA4"/>
    <w:rsid w:val="00F23A9B"/>
    <w:rsid w:val="00F27048"/>
    <w:rsid w:val="00F2726A"/>
    <w:rsid w:val="00F300A7"/>
    <w:rsid w:val="00F300FE"/>
    <w:rsid w:val="00F31728"/>
    <w:rsid w:val="00F32693"/>
    <w:rsid w:val="00F355E3"/>
    <w:rsid w:val="00F35766"/>
    <w:rsid w:val="00F426FE"/>
    <w:rsid w:val="00F42D65"/>
    <w:rsid w:val="00F43616"/>
    <w:rsid w:val="00F4502B"/>
    <w:rsid w:val="00F46AC7"/>
    <w:rsid w:val="00F46DFB"/>
    <w:rsid w:val="00F54615"/>
    <w:rsid w:val="00F62699"/>
    <w:rsid w:val="00F73E3F"/>
    <w:rsid w:val="00F75112"/>
    <w:rsid w:val="00F8198B"/>
    <w:rsid w:val="00F82F5D"/>
    <w:rsid w:val="00F83D75"/>
    <w:rsid w:val="00F84D6F"/>
    <w:rsid w:val="00F9343E"/>
    <w:rsid w:val="00FA06A2"/>
    <w:rsid w:val="00FA5CA4"/>
    <w:rsid w:val="00FB1C32"/>
    <w:rsid w:val="00FB7559"/>
    <w:rsid w:val="00FC7D17"/>
    <w:rsid w:val="00FD5A00"/>
    <w:rsid w:val="00FD6D87"/>
    <w:rsid w:val="00FE10E9"/>
    <w:rsid w:val="00FE2FA6"/>
    <w:rsid w:val="00FF05D4"/>
    <w:rsid w:val="00FF169E"/>
    <w:rsid w:val="00FF56BF"/>
    <w:rsid w:val="00FF6653"/>
    <w:rsid w:val="00FF67D8"/>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5BDA66C-1A80-4F2D-9E5B-0F4DC396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1E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Wilson</dc:creator>
  <cp:keywords/>
  <dc:description/>
  <cp:lastModifiedBy>Amy Moore</cp:lastModifiedBy>
  <cp:revision>2</cp:revision>
  <dcterms:created xsi:type="dcterms:W3CDTF">2017-03-09T18:50:00Z</dcterms:created>
  <dcterms:modified xsi:type="dcterms:W3CDTF">2017-03-09T18:50:00Z</dcterms:modified>
</cp:coreProperties>
</file>